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 w:tblpY="-727"/>
        <w:tblW w:w="5000" w:type="pct"/>
        <w:tblCellSpacing w:w="0" w:type="dxa"/>
        <w:tblCellMar>
          <w:left w:w="0" w:type="dxa"/>
          <w:right w:w="0" w:type="dxa"/>
        </w:tblCellMar>
        <w:tblLook w:val="04A0" w:firstRow="1" w:lastRow="0" w:firstColumn="1" w:lastColumn="0" w:noHBand="0" w:noVBand="1"/>
      </w:tblPr>
      <w:tblGrid>
        <w:gridCol w:w="9639"/>
      </w:tblGrid>
      <w:tr w:rsidR="005269F3" w14:paraId="5B2F6EB8" w14:textId="77777777" w:rsidTr="00E24FCE">
        <w:trPr>
          <w:tblCellSpacing w:w="0" w:type="dxa"/>
        </w:trPr>
        <w:tc>
          <w:tcPr>
            <w:tcW w:w="0" w:type="auto"/>
            <w:shd w:val="clear" w:color="auto" w:fill="auto"/>
            <w:vAlign w:val="center"/>
          </w:tcPr>
          <w:p w14:paraId="516D0BE1" w14:textId="77777777" w:rsidR="005269F3" w:rsidRDefault="00030404">
            <w:pPr>
              <w:pStyle w:val="2"/>
              <w:spacing w:line="240" w:lineRule="auto"/>
              <w:ind w:left="10764"/>
              <w:jc w:val="both"/>
              <w:rPr>
                <w:color w:val="auto"/>
                <w:sz w:val="26"/>
              </w:rPr>
            </w:pPr>
            <w:r>
              <w:rPr>
                <w:color w:val="auto"/>
                <w:sz w:val="26"/>
              </w:rPr>
              <w:t xml:space="preserve">           О</w:t>
            </w:r>
          </w:p>
          <w:p w14:paraId="5F6D8C74" w14:textId="77777777" w:rsidR="005269F3" w:rsidRDefault="00030404">
            <w:pPr>
              <w:tabs>
                <w:tab w:val="left" w:pos="5103"/>
              </w:tabs>
              <w:ind w:left="5103"/>
              <w:rPr>
                <w:sz w:val="26"/>
              </w:rPr>
            </w:pPr>
            <w:r>
              <w:rPr>
                <w:sz w:val="26"/>
              </w:rPr>
              <w:t xml:space="preserve">     </w:t>
            </w:r>
          </w:p>
          <w:p w14:paraId="3B81E1EE" w14:textId="77777777" w:rsidR="001A6424" w:rsidRDefault="00030404" w:rsidP="001A6424">
            <w:pPr>
              <w:tabs>
                <w:tab w:val="left" w:pos="5103"/>
              </w:tabs>
              <w:ind w:left="5103"/>
              <w:rPr>
                <w:b/>
                <w:sz w:val="28"/>
              </w:rPr>
            </w:pPr>
            <w:r>
              <w:rPr>
                <w:b/>
                <w:sz w:val="28"/>
              </w:rPr>
              <w:t xml:space="preserve"> </w:t>
            </w:r>
            <w:r w:rsidR="001A6424">
              <w:rPr>
                <w:b/>
                <w:sz w:val="28"/>
              </w:rPr>
              <w:t>ЗАТВЕРДЖЕНО</w:t>
            </w:r>
          </w:p>
          <w:p w14:paraId="00C53D8F" w14:textId="77777777" w:rsidR="001A6424" w:rsidRDefault="001A6424" w:rsidP="001A6424">
            <w:pPr>
              <w:tabs>
                <w:tab w:val="left" w:pos="5103"/>
              </w:tabs>
              <w:ind w:left="5103"/>
              <w:rPr>
                <w:sz w:val="28"/>
              </w:rPr>
            </w:pPr>
            <w:r>
              <w:rPr>
                <w:sz w:val="28"/>
              </w:rPr>
              <w:t>Рішенням виконавчого комітету</w:t>
            </w:r>
          </w:p>
          <w:p w14:paraId="29D73F1D" w14:textId="77777777" w:rsidR="001A6424" w:rsidRDefault="001A6424" w:rsidP="001A6424">
            <w:pPr>
              <w:tabs>
                <w:tab w:val="left" w:pos="5103"/>
              </w:tabs>
              <w:ind w:left="5103"/>
              <w:rPr>
                <w:sz w:val="28"/>
              </w:rPr>
            </w:pPr>
            <w:r>
              <w:rPr>
                <w:sz w:val="28"/>
              </w:rPr>
              <w:t>Жовківської міської ради</w:t>
            </w:r>
          </w:p>
          <w:p w14:paraId="419CFCCD" w14:textId="77777777" w:rsidR="001A6424" w:rsidRDefault="001A6424" w:rsidP="001A6424">
            <w:pPr>
              <w:tabs>
                <w:tab w:val="left" w:pos="5103"/>
              </w:tabs>
              <w:ind w:left="5103"/>
              <w:rPr>
                <w:bCs/>
                <w:sz w:val="28"/>
              </w:rPr>
            </w:pPr>
            <w:r>
              <w:rPr>
                <w:bCs/>
                <w:sz w:val="28"/>
              </w:rPr>
              <w:t>Львівського району Львівської            області</w:t>
            </w:r>
          </w:p>
          <w:p w14:paraId="3E9B0B78" w14:textId="30BEBB27" w:rsidR="001A6424" w:rsidRDefault="00B9033B" w:rsidP="001A6424">
            <w:pPr>
              <w:tabs>
                <w:tab w:val="left" w:pos="5103"/>
                <w:tab w:val="left" w:pos="5897"/>
              </w:tabs>
              <w:spacing w:line="360" w:lineRule="auto"/>
              <w:ind w:left="5103"/>
              <w:rPr>
                <w:sz w:val="28"/>
              </w:rPr>
            </w:pPr>
            <w:r>
              <w:rPr>
                <w:sz w:val="28"/>
              </w:rPr>
              <w:t>в</w:t>
            </w:r>
            <w:r w:rsidR="001A6424">
              <w:rPr>
                <w:sz w:val="28"/>
              </w:rPr>
              <w:t>ід</w:t>
            </w:r>
            <w:r>
              <w:rPr>
                <w:sz w:val="28"/>
              </w:rPr>
              <w:t xml:space="preserve"> </w:t>
            </w:r>
            <w:r w:rsidR="00427F59">
              <w:rPr>
                <w:sz w:val="28"/>
              </w:rPr>
              <w:t>19.09.2025</w:t>
            </w:r>
            <w:r w:rsidR="00B04728">
              <w:rPr>
                <w:sz w:val="28"/>
              </w:rPr>
              <w:t xml:space="preserve"> </w:t>
            </w:r>
            <w:r w:rsidR="001A6424">
              <w:rPr>
                <w:sz w:val="28"/>
              </w:rPr>
              <w:t xml:space="preserve"> №</w:t>
            </w:r>
            <w:r>
              <w:rPr>
                <w:sz w:val="28"/>
              </w:rPr>
              <w:t xml:space="preserve"> </w:t>
            </w:r>
            <w:r w:rsidR="00427F59">
              <w:rPr>
                <w:sz w:val="28"/>
              </w:rPr>
              <w:t xml:space="preserve"> 90</w:t>
            </w:r>
          </w:p>
          <w:p w14:paraId="1E6D1E48" w14:textId="5D13C539" w:rsidR="005269F3" w:rsidRDefault="005269F3">
            <w:pPr>
              <w:jc w:val="right"/>
            </w:pPr>
          </w:p>
        </w:tc>
      </w:tr>
      <w:tr w:rsidR="005269F3" w14:paraId="428D312A" w14:textId="77777777" w:rsidTr="00E24FCE">
        <w:trPr>
          <w:tblCellSpacing w:w="0" w:type="dxa"/>
        </w:trPr>
        <w:tc>
          <w:tcPr>
            <w:tcW w:w="0" w:type="auto"/>
            <w:shd w:val="clear" w:color="auto" w:fill="auto"/>
            <w:vAlign w:val="center"/>
          </w:tcPr>
          <w:p w14:paraId="45B77C62" w14:textId="623D56A9" w:rsidR="005269F3" w:rsidRDefault="00030404">
            <w:pPr>
              <w:spacing w:before="60" w:after="60"/>
              <w:ind w:firstLine="567"/>
              <w:jc w:val="center"/>
              <w:rPr>
                <w:b/>
                <w:caps/>
              </w:rPr>
            </w:pPr>
            <w:r>
              <w:rPr>
                <w:b/>
                <w:caps/>
              </w:rPr>
              <w:t xml:space="preserve">інформаційна картка </w:t>
            </w:r>
            <w:r w:rsidR="00B04728">
              <w:rPr>
                <w:b/>
                <w:caps/>
              </w:rPr>
              <w:t>0004</w:t>
            </w:r>
            <w:r w:rsidR="00F330F5">
              <w:rPr>
                <w:b/>
                <w:caps/>
              </w:rPr>
              <w:t>0</w:t>
            </w:r>
          </w:p>
          <w:p w14:paraId="2B2B98E4" w14:textId="79F0444A" w:rsidR="005269F3" w:rsidRDefault="00030404">
            <w:pPr>
              <w:spacing w:before="60" w:after="60"/>
              <w:ind w:firstLine="567"/>
              <w:jc w:val="center"/>
              <w:rPr>
                <w:b/>
                <w:caps/>
                <w:sz w:val="20"/>
              </w:rPr>
            </w:pPr>
            <w:r>
              <w:rPr>
                <w:b/>
                <w:caps/>
                <w:sz w:val="20"/>
              </w:rPr>
              <w:t>адміністративної послуги</w:t>
            </w:r>
            <w:r w:rsidR="001F27FD">
              <w:rPr>
                <w:b/>
                <w:caps/>
                <w:sz w:val="20"/>
              </w:rPr>
              <w:t xml:space="preserve"> </w:t>
            </w:r>
          </w:p>
          <w:p w14:paraId="17907A14" w14:textId="49743E49" w:rsidR="005269F3" w:rsidRDefault="00B04728">
            <w:pPr>
              <w:spacing w:before="60" w:after="60"/>
              <w:ind w:firstLine="567"/>
              <w:jc w:val="center"/>
              <w:rPr>
                <w:vertAlign w:val="superscript"/>
              </w:rPr>
            </w:pPr>
            <w:r>
              <w:rPr>
                <w:caps/>
                <w:vertAlign w:val="superscript"/>
              </w:rPr>
              <w:t xml:space="preserve"> </w:t>
            </w:r>
          </w:p>
          <w:p w14:paraId="4F6D29E8" w14:textId="65FBCCBC" w:rsidR="00B04728" w:rsidRPr="000C295A" w:rsidRDefault="00EF0439">
            <w:pPr>
              <w:spacing w:before="60" w:after="60"/>
              <w:ind w:firstLine="567"/>
              <w:jc w:val="center"/>
              <w:rPr>
                <w:b/>
                <w:sz w:val="44"/>
                <w:szCs w:val="44"/>
                <w:vertAlign w:val="superscript"/>
              </w:rPr>
            </w:pPr>
            <w:r w:rsidRPr="000C295A">
              <w:rPr>
                <w:b/>
                <w:sz w:val="44"/>
                <w:szCs w:val="44"/>
                <w:vertAlign w:val="superscript"/>
              </w:rPr>
              <w:t>Реєстрація місця п</w:t>
            </w:r>
            <w:r w:rsidR="00F330F5" w:rsidRPr="000C295A">
              <w:rPr>
                <w:b/>
                <w:sz w:val="44"/>
                <w:szCs w:val="44"/>
                <w:vertAlign w:val="superscript"/>
              </w:rPr>
              <w:t>еребування</w:t>
            </w:r>
          </w:p>
          <w:p w14:paraId="2C8B018C" w14:textId="3476A943" w:rsidR="005269F3" w:rsidRDefault="00030404">
            <w:pPr>
              <w:spacing w:before="60" w:after="60"/>
              <w:ind w:firstLine="567"/>
              <w:jc w:val="center"/>
              <w:rPr>
                <w:vertAlign w:val="superscript"/>
              </w:rPr>
            </w:pPr>
            <w:r w:rsidRPr="00B55FC1">
              <w:rPr>
                <w:b/>
                <w:sz w:val="28"/>
                <w:szCs w:val="28"/>
              </w:rPr>
              <w:t>Жовківськ</w:t>
            </w:r>
            <w:r w:rsidR="00B55FC1" w:rsidRPr="00B55FC1">
              <w:rPr>
                <w:b/>
                <w:sz w:val="28"/>
                <w:szCs w:val="28"/>
              </w:rPr>
              <w:t>а</w:t>
            </w:r>
            <w:r w:rsidRPr="00B55FC1">
              <w:rPr>
                <w:b/>
                <w:sz w:val="28"/>
                <w:szCs w:val="28"/>
              </w:rPr>
              <w:t xml:space="preserve"> міськ</w:t>
            </w:r>
            <w:r w:rsidR="00B55FC1" w:rsidRPr="00B55FC1">
              <w:rPr>
                <w:b/>
                <w:sz w:val="28"/>
                <w:szCs w:val="28"/>
              </w:rPr>
              <w:t>а</w:t>
            </w:r>
            <w:r w:rsidRPr="00B55FC1">
              <w:rPr>
                <w:b/>
                <w:sz w:val="28"/>
                <w:szCs w:val="28"/>
              </w:rPr>
              <w:t xml:space="preserve"> рад</w:t>
            </w:r>
            <w:r w:rsidR="00B55FC1" w:rsidRPr="00B55FC1">
              <w:rPr>
                <w:b/>
                <w:sz w:val="28"/>
                <w:szCs w:val="28"/>
              </w:rPr>
              <w:t>а</w:t>
            </w:r>
            <w:r w:rsidRPr="00B55FC1">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118"/>
              <w:gridCol w:w="5665"/>
            </w:tblGrid>
            <w:tr w:rsidR="005269F3" w14:paraId="4F07A888" w14:textId="77777777">
              <w:trPr>
                <w:trHeight w:val="441"/>
              </w:trPr>
              <w:tc>
                <w:tcPr>
                  <w:tcW w:w="9629" w:type="dxa"/>
                  <w:gridSpan w:val="3"/>
                  <w:tcBorders>
                    <w:top w:val="single" w:sz="4" w:space="0" w:color="auto"/>
                    <w:left w:val="single" w:sz="4" w:space="0" w:color="auto"/>
                    <w:bottom w:val="single" w:sz="4" w:space="0" w:color="auto"/>
                    <w:right w:val="single" w:sz="4" w:space="0" w:color="auto"/>
                  </w:tcBorders>
                  <w:vAlign w:val="center"/>
                </w:tcPr>
                <w:p w14:paraId="6BC711ED" w14:textId="13EFF4CE" w:rsidR="005269F3" w:rsidRDefault="00030404" w:rsidP="00A62349">
                  <w:pPr>
                    <w:framePr w:hSpace="180" w:wrap="around" w:vAnchor="text" w:hAnchor="margin" w:x="1" w:y="-727"/>
                    <w:spacing w:before="60" w:after="60"/>
                    <w:ind w:firstLine="567"/>
                    <w:jc w:val="center"/>
                  </w:pPr>
                  <w:r>
                    <w:rPr>
                      <w:b/>
                    </w:rPr>
                    <w:t xml:space="preserve">Інформація про </w:t>
                  </w:r>
                  <w:r w:rsidR="00EE06FC">
                    <w:rPr>
                      <w:b/>
                    </w:rPr>
                    <w:t>відділ Ц</w:t>
                  </w:r>
                  <w:r>
                    <w:rPr>
                      <w:b/>
                    </w:rPr>
                    <w:t>ентр надання адміністративн</w:t>
                  </w:r>
                  <w:r w:rsidR="00EE06FC">
                    <w:rPr>
                      <w:b/>
                    </w:rPr>
                    <w:t>их</w:t>
                  </w:r>
                  <w:r>
                    <w:rPr>
                      <w:b/>
                    </w:rPr>
                    <w:t xml:space="preserve"> послуг</w:t>
                  </w:r>
                </w:p>
              </w:tc>
            </w:tr>
            <w:tr w:rsidR="005269F3" w14:paraId="101A73B4" w14:textId="77777777" w:rsidTr="005C52E4">
              <w:tc>
                <w:tcPr>
                  <w:tcW w:w="846" w:type="dxa"/>
                  <w:tcBorders>
                    <w:top w:val="single" w:sz="4" w:space="0" w:color="auto"/>
                    <w:left w:val="single" w:sz="4" w:space="0" w:color="auto"/>
                    <w:bottom w:val="single" w:sz="4" w:space="0" w:color="auto"/>
                    <w:right w:val="single" w:sz="4" w:space="0" w:color="auto"/>
                  </w:tcBorders>
                </w:tcPr>
                <w:p w14:paraId="73D957EC" w14:textId="77777777" w:rsidR="005269F3" w:rsidRDefault="00030404" w:rsidP="00A62349">
                  <w:pPr>
                    <w:framePr w:hSpace="180" w:wrap="around" w:vAnchor="text" w:hAnchor="margin" w:x="1" w:y="-727"/>
                    <w:spacing w:before="60" w:after="60"/>
                    <w:ind w:firstLine="22"/>
                    <w:jc w:val="center"/>
                  </w:pPr>
                  <w:r>
                    <w:t>1.</w:t>
                  </w:r>
                </w:p>
              </w:tc>
              <w:tc>
                <w:tcPr>
                  <w:tcW w:w="3118" w:type="dxa"/>
                  <w:tcBorders>
                    <w:top w:val="single" w:sz="4" w:space="0" w:color="auto"/>
                    <w:left w:val="single" w:sz="4" w:space="0" w:color="auto"/>
                    <w:bottom w:val="single" w:sz="4" w:space="0" w:color="auto"/>
                    <w:right w:val="single" w:sz="4" w:space="0" w:color="auto"/>
                  </w:tcBorders>
                </w:tcPr>
                <w:p w14:paraId="740EF5DD" w14:textId="77777777" w:rsidR="005269F3" w:rsidRDefault="00030404" w:rsidP="00A62349">
                  <w:pPr>
                    <w:framePr w:hSpace="180" w:wrap="around" w:vAnchor="text" w:hAnchor="margin" w:x="1" w:y="-727"/>
                    <w:spacing w:before="60" w:after="60"/>
                    <w:jc w:val="both"/>
                  </w:pPr>
                  <w:r>
                    <w:t>Місцезнаходження суб’єкта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7CFB064F" w14:textId="77777777" w:rsidR="005269F3" w:rsidRDefault="00030404" w:rsidP="00A62349">
                  <w:pPr>
                    <w:framePr w:hSpace="180" w:wrap="around" w:vAnchor="text" w:hAnchor="margin" w:x="1" w:y="-727"/>
                    <w:spacing w:before="60" w:after="60"/>
                    <w:rPr>
                      <w:b/>
                    </w:rPr>
                  </w:pPr>
                  <w:r>
                    <w:rPr>
                      <w:b/>
                    </w:rPr>
                    <w:t>Відділ Центр надання адміністративних послуг Жовківської міської ради Львівського району Львівської області</w:t>
                  </w:r>
                </w:p>
                <w:p w14:paraId="452DFB9C" w14:textId="5BCC6A5B" w:rsidR="005269F3" w:rsidRDefault="00030404" w:rsidP="00A62349">
                  <w:pPr>
                    <w:framePr w:hSpace="180" w:wrap="around" w:vAnchor="text" w:hAnchor="margin" w:x="1" w:y="-727"/>
                    <w:spacing w:before="60" w:after="60"/>
                  </w:pPr>
                  <w:r>
                    <w:t>80300, вул.</w:t>
                  </w:r>
                  <w:r w:rsidR="000B10AD">
                    <w:t xml:space="preserve"> </w:t>
                  </w:r>
                  <w:r>
                    <w:t>Львівська, 40, м. Жовква, Львівського району Львівської області</w:t>
                  </w:r>
                </w:p>
              </w:tc>
            </w:tr>
            <w:tr w:rsidR="005269F3" w14:paraId="5492BC51" w14:textId="77777777" w:rsidTr="005C52E4">
              <w:tc>
                <w:tcPr>
                  <w:tcW w:w="846" w:type="dxa"/>
                  <w:tcBorders>
                    <w:top w:val="single" w:sz="4" w:space="0" w:color="auto"/>
                    <w:left w:val="single" w:sz="4" w:space="0" w:color="auto"/>
                    <w:bottom w:val="single" w:sz="4" w:space="0" w:color="auto"/>
                    <w:right w:val="single" w:sz="4" w:space="0" w:color="auto"/>
                  </w:tcBorders>
                </w:tcPr>
                <w:p w14:paraId="61D586AC" w14:textId="77777777" w:rsidR="005269F3" w:rsidRDefault="00030404" w:rsidP="00A62349">
                  <w:pPr>
                    <w:framePr w:hSpace="180" w:wrap="around" w:vAnchor="text" w:hAnchor="margin" w:x="1" w:y="-727"/>
                    <w:spacing w:before="60" w:after="60"/>
                    <w:ind w:firstLine="22"/>
                    <w:jc w:val="center"/>
                  </w:pPr>
                  <w:r>
                    <w:t>2.</w:t>
                  </w:r>
                </w:p>
              </w:tc>
              <w:tc>
                <w:tcPr>
                  <w:tcW w:w="3118" w:type="dxa"/>
                  <w:tcBorders>
                    <w:top w:val="single" w:sz="4" w:space="0" w:color="auto"/>
                    <w:left w:val="single" w:sz="4" w:space="0" w:color="auto"/>
                    <w:bottom w:val="single" w:sz="4" w:space="0" w:color="auto"/>
                    <w:right w:val="single" w:sz="4" w:space="0" w:color="auto"/>
                  </w:tcBorders>
                </w:tcPr>
                <w:p w14:paraId="579C5CDC" w14:textId="77777777" w:rsidR="005269F3" w:rsidRDefault="00030404" w:rsidP="00A62349">
                  <w:pPr>
                    <w:framePr w:hSpace="180" w:wrap="around" w:vAnchor="text" w:hAnchor="margin" w:x="1" w:y="-727"/>
                    <w:spacing w:before="60" w:after="60"/>
                    <w:jc w:val="both"/>
                  </w:pPr>
                  <w:r>
                    <w:t xml:space="preserve">Інформація щодо режиму роботи </w:t>
                  </w:r>
                </w:p>
              </w:tc>
              <w:tc>
                <w:tcPr>
                  <w:tcW w:w="5665" w:type="dxa"/>
                  <w:tcBorders>
                    <w:top w:val="single" w:sz="4" w:space="0" w:color="auto"/>
                    <w:left w:val="single" w:sz="4" w:space="0" w:color="auto"/>
                    <w:bottom w:val="single" w:sz="4" w:space="0" w:color="auto"/>
                    <w:right w:val="single" w:sz="4" w:space="0" w:color="auto"/>
                  </w:tcBorders>
                </w:tcPr>
                <w:p w14:paraId="24A33EBD" w14:textId="77777777" w:rsidR="005269F3" w:rsidRDefault="00030404" w:rsidP="00A62349">
                  <w:pPr>
                    <w:framePr w:hSpace="180" w:wrap="around" w:vAnchor="text" w:hAnchor="margin" w:x="1" w:y="-727"/>
                    <w:jc w:val="both"/>
                  </w:pPr>
                  <w:r>
                    <w:t xml:space="preserve">Понеділок - з 8.00 до 16.00 год. </w:t>
                  </w:r>
                </w:p>
                <w:p w14:paraId="25AA91D5" w14:textId="77777777" w:rsidR="005269F3" w:rsidRDefault="00030404" w:rsidP="00A62349">
                  <w:pPr>
                    <w:framePr w:hSpace="180" w:wrap="around" w:vAnchor="text" w:hAnchor="margin" w:x="1" w:y="-727"/>
                    <w:jc w:val="both"/>
                  </w:pPr>
                  <w:r>
                    <w:t>Вівторок – з 08.00 до 20.00 год.</w:t>
                  </w:r>
                </w:p>
                <w:p w14:paraId="1BA9628F" w14:textId="77777777" w:rsidR="005269F3" w:rsidRDefault="00030404" w:rsidP="00A62349">
                  <w:pPr>
                    <w:framePr w:hSpace="180" w:wrap="around" w:vAnchor="text" w:hAnchor="margin" w:x="1" w:y="-727"/>
                    <w:jc w:val="both"/>
                  </w:pPr>
                  <w:r>
                    <w:t>Середа – четвер з 08.00 до 16.00 год.</w:t>
                  </w:r>
                </w:p>
                <w:p w14:paraId="4C36DB0B" w14:textId="77777777" w:rsidR="005269F3" w:rsidRDefault="00030404" w:rsidP="00A62349">
                  <w:pPr>
                    <w:framePr w:hSpace="180" w:wrap="around" w:vAnchor="text" w:hAnchor="margin" w:x="1" w:y="-727"/>
                    <w:jc w:val="both"/>
                  </w:pPr>
                  <w:r>
                    <w:t xml:space="preserve">П’ятниця – субота з 08.00 год. до 15.00 год. </w:t>
                  </w:r>
                </w:p>
                <w:p w14:paraId="6F7E1FB1" w14:textId="77777777" w:rsidR="005269F3" w:rsidRDefault="00030404" w:rsidP="00A62349">
                  <w:pPr>
                    <w:framePr w:hSpace="180" w:wrap="around" w:vAnchor="text" w:hAnchor="margin" w:x="1" w:y="-727"/>
                    <w:spacing w:before="60" w:after="60"/>
                  </w:pPr>
                  <w:r>
                    <w:t>Без обідньої перерви</w:t>
                  </w:r>
                </w:p>
              </w:tc>
            </w:tr>
            <w:tr w:rsidR="005269F3" w14:paraId="3070C6CD" w14:textId="77777777" w:rsidTr="005C52E4">
              <w:tc>
                <w:tcPr>
                  <w:tcW w:w="846" w:type="dxa"/>
                  <w:tcBorders>
                    <w:top w:val="single" w:sz="4" w:space="0" w:color="auto"/>
                    <w:left w:val="single" w:sz="4" w:space="0" w:color="auto"/>
                    <w:bottom w:val="single" w:sz="4" w:space="0" w:color="auto"/>
                    <w:right w:val="single" w:sz="4" w:space="0" w:color="auto"/>
                  </w:tcBorders>
                </w:tcPr>
                <w:p w14:paraId="1C4F4260" w14:textId="77777777" w:rsidR="005269F3" w:rsidRDefault="00030404" w:rsidP="00A62349">
                  <w:pPr>
                    <w:framePr w:hSpace="180" w:wrap="around" w:vAnchor="text" w:hAnchor="margin" w:x="1" w:y="-727"/>
                    <w:spacing w:before="60" w:after="60"/>
                    <w:ind w:firstLine="22"/>
                    <w:jc w:val="center"/>
                  </w:pPr>
                  <w:r>
                    <w:t>3.</w:t>
                  </w:r>
                </w:p>
              </w:tc>
              <w:tc>
                <w:tcPr>
                  <w:tcW w:w="3118" w:type="dxa"/>
                  <w:tcBorders>
                    <w:top w:val="single" w:sz="4" w:space="0" w:color="auto"/>
                    <w:left w:val="single" w:sz="4" w:space="0" w:color="auto"/>
                    <w:bottom w:val="single" w:sz="4" w:space="0" w:color="auto"/>
                    <w:right w:val="single" w:sz="4" w:space="0" w:color="auto"/>
                  </w:tcBorders>
                </w:tcPr>
                <w:p w14:paraId="27B21346" w14:textId="77777777" w:rsidR="005269F3" w:rsidRDefault="00030404" w:rsidP="00A62349">
                  <w:pPr>
                    <w:framePr w:hSpace="180" w:wrap="around" w:vAnchor="text" w:hAnchor="margin" w:x="1" w:y="-727"/>
                    <w:spacing w:before="60" w:after="60"/>
                    <w:jc w:val="both"/>
                  </w:pPr>
                  <w:r>
                    <w:t xml:space="preserve">Телефон / факс, електронна адреса, офіційний </w:t>
                  </w:r>
                  <w:r>
                    <w:rPr>
                      <w:rStyle w:val="spelle"/>
                    </w:rPr>
                    <w:t>веб-сайт</w:t>
                  </w:r>
                  <w:r>
                    <w:t xml:space="preserve"> </w:t>
                  </w:r>
                </w:p>
              </w:tc>
              <w:tc>
                <w:tcPr>
                  <w:tcW w:w="5665" w:type="dxa"/>
                  <w:tcBorders>
                    <w:top w:val="single" w:sz="4" w:space="0" w:color="auto"/>
                    <w:left w:val="single" w:sz="4" w:space="0" w:color="auto"/>
                    <w:bottom w:val="single" w:sz="4" w:space="0" w:color="auto"/>
                    <w:right w:val="single" w:sz="4" w:space="0" w:color="auto"/>
                  </w:tcBorders>
                </w:tcPr>
                <w:p w14:paraId="56388F56" w14:textId="77777777" w:rsidR="001938F3" w:rsidRDefault="001938F3" w:rsidP="00A62349">
                  <w:pPr>
                    <w:framePr w:hSpace="180" w:wrap="around" w:vAnchor="text" w:hAnchor="margin" w:x="1" w:y="-727"/>
                    <w:spacing w:before="60" w:after="60"/>
                    <w:jc w:val="both"/>
                    <w:rPr>
                      <w:color w:val="000000"/>
                      <w:shd w:val="clear" w:color="auto" w:fill="FFFFFF"/>
                    </w:rPr>
                  </w:pPr>
                  <w:proofErr w:type="spellStart"/>
                  <w:r>
                    <w:rPr>
                      <w:b/>
                      <w:color w:val="000000"/>
                      <w:shd w:val="clear" w:color="auto" w:fill="FFFFFF"/>
                    </w:rPr>
                    <w:t>тел</w:t>
                  </w:r>
                  <w:proofErr w:type="spellEnd"/>
                  <w:r>
                    <w:rPr>
                      <w:color w:val="000000"/>
                      <w:shd w:val="clear" w:color="auto" w:fill="FFFFFF"/>
                    </w:rPr>
                    <w:t>. +38 (097) 970-93-01</w:t>
                  </w:r>
                </w:p>
                <w:p w14:paraId="52DFB52D" w14:textId="77777777" w:rsidR="001938F3" w:rsidRDefault="001938F3" w:rsidP="00A62349">
                  <w:pPr>
                    <w:framePr w:hSpace="180" w:wrap="around" w:vAnchor="text" w:hAnchor="margin" w:x="1" w:y="-727"/>
                    <w:spacing w:before="60" w:after="60"/>
                    <w:jc w:val="both"/>
                  </w:pPr>
                  <w:r>
                    <w:rPr>
                      <w:b/>
                      <w:color w:val="000000"/>
                      <w:shd w:val="clear" w:color="auto" w:fill="FFFFFF"/>
                    </w:rPr>
                    <w:t>ел.пошта</w:t>
                  </w:r>
                  <w:r>
                    <w:rPr>
                      <w:color w:val="000000"/>
                      <w:shd w:val="clear" w:color="auto" w:fill="FFFFFF"/>
                    </w:rPr>
                    <w:t>:cnapzhovkva@ukr.net</w:t>
                  </w:r>
                </w:p>
                <w:p w14:paraId="1C9EC9F6" w14:textId="77777777" w:rsidR="00772867" w:rsidRDefault="001938F3" w:rsidP="00A62349">
                  <w:pPr>
                    <w:framePr w:hSpace="180" w:wrap="around" w:vAnchor="text" w:hAnchor="margin" w:x="1" w:y="-727"/>
                    <w:spacing w:before="60" w:after="60"/>
                    <w:jc w:val="both"/>
                  </w:pPr>
                  <w:r>
                    <w:rPr>
                      <w:b/>
                    </w:rPr>
                    <w:t>веб-сайт</w:t>
                  </w:r>
                  <w:r>
                    <w:t xml:space="preserve">: </w:t>
                  </w:r>
                  <w:hyperlink r:id="rId5" w:history="1">
                    <w:r w:rsidR="00772867">
                      <w:rPr>
                        <w:rStyle w:val="a7"/>
                      </w:rPr>
                      <w:t>https://zhovkva-rada.gov.ua</w:t>
                    </w:r>
                  </w:hyperlink>
                </w:p>
                <w:p w14:paraId="5FF761D3" w14:textId="10A797CF" w:rsidR="005269F3" w:rsidRDefault="001938F3" w:rsidP="00A62349">
                  <w:pPr>
                    <w:framePr w:hSpace="180" w:wrap="around" w:vAnchor="text" w:hAnchor="margin" w:x="1" w:y="-727"/>
                    <w:spacing w:before="60" w:after="60"/>
                    <w:jc w:val="both"/>
                  </w:pPr>
                  <w:r>
                    <w:t>(підрозділ «ЦНАП» розділу «Інформація для громадян»)</w:t>
                  </w:r>
                </w:p>
              </w:tc>
            </w:tr>
            <w:tr w:rsidR="005269F3" w14:paraId="74DC9F8B" w14:textId="77777777">
              <w:trPr>
                <w:trHeight w:val="455"/>
              </w:trPr>
              <w:tc>
                <w:tcPr>
                  <w:tcW w:w="9629" w:type="dxa"/>
                  <w:gridSpan w:val="3"/>
                  <w:tcBorders>
                    <w:top w:val="single" w:sz="4" w:space="0" w:color="auto"/>
                    <w:left w:val="single" w:sz="4" w:space="0" w:color="auto"/>
                    <w:bottom w:val="single" w:sz="4" w:space="0" w:color="auto"/>
                    <w:right w:val="single" w:sz="4" w:space="0" w:color="auto"/>
                  </w:tcBorders>
                  <w:vAlign w:val="center"/>
                </w:tcPr>
                <w:p w14:paraId="71877691" w14:textId="77777777" w:rsidR="005269F3" w:rsidRDefault="00030404" w:rsidP="00A62349">
                  <w:pPr>
                    <w:framePr w:hSpace="180" w:wrap="around" w:vAnchor="text" w:hAnchor="margin" w:x="1" w:y="-727"/>
                    <w:spacing w:before="60" w:after="60"/>
                    <w:ind w:firstLine="567"/>
                    <w:jc w:val="center"/>
                  </w:pPr>
                  <w:r>
                    <w:rPr>
                      <w:b/>
                    </w:rPr>
                    <w:t>Нормативні акти, якими регламентується надання адміністративної послуги</w:t>
                  </w:r>
                </w:p>
              </w:tc>
            </w:tr>
            <w:tr w:rsidR="005269F3" w14:paraId="4E7F55C6" w14:textId="77777777" w:rsidTr="00FE0F13">
              <w:trPr>
                <w:trHeight w:val="1233"/>
              </w:trPr>
              <w:tc>
                <w:tcPr>
                  <w:tcW w:w="846" w:type="dxa"/>
                  <w:tcBorders>
                    <w:top w:val="single" w:sz="4" w:space="0" w:color="auto"/>
                    <w:left w:val="single" w:sz="4" w:space="0" w:color="auto"/>
                    <w:bottom w:val="single" w:sz="4" w:space="0" w:color="auto"/>
                    <w:right w:val="single" w:sz="4" w:space="0" w:color="auto"/>
                  </w:tcBorders>
                </w:tcPr>
                <w:p w14:paraId="4EE195E6" w14:textId="77777777" w:rsidR="005269F3" w:rsidRDefault="00030404" w:rsidP="00A62349">
                  <w:pPr>
                    <w:framePr w:hSpace="180" w:wrap="around" w:vAnchor="text" w:hAnchor="margin" w:x="1" w:y="-727"/>
                    <w:spacing w:before="60" w:after="60"/>
                    <w:jc w:val="center"/>
                  </w:pPr>
                  <w:r>
                    <w:t>4.</w:t>
                  </w:r>
                </w:p>
              </w:tc>
              <w:tc>
                <w:tcPr>
                  <w:tcW w:w="3118" w:type="dxa"/>
                  <w:tcBorders>
                    <w:top w:val="single" w:sz="4" w:space="0" w:color="auto"/>
                    <w:left w:val="single" w:sz="4" w:space="0" w:color="auto"/>
                    <w:bottom w:val="single" w:sz="4" w:space="0" w:color="auto"/>
                    <w:right w:val="single" w:sz="4" w:space="0" w:color="auto"/>
                  </w:tcBorders>
                </w:tcPr>
                <w:p w14:paraId="3F4082E1" w14:textId="3741C6FD" w:rsidR="005269F3" w:rsidRDefault="00E55B1B" w:rsidP="00A62349">
                  <w:pPr>
                    <w:framePr w:hSpace="180" w:wrap="around" w:vAnchor="text" w:hAnchor="margin" w:x="1" w:y="-727"/>
                    <w:spacing w:before="60" w:after="60"/>
                  </w:pPr>
                  <w:r>
                    <w:t>Нормативні документи</w:t>
                  </w:r>
                  <w:r w:rsidR="00030404">
                    <w:t>, що регулюють порядок та умови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2AC0EF1F" w14:textId="5899FBF7" w:rsidR="005269F3" w:rsidRDefault="00030404" w:rsidP="00A62349">
                  <w:pPr>
                    <w:framePr w:hSpace="180" w:wrap="around" w:vAnchor="text" w:hAnchor="margin" w:x="1" w:y="-727"/>
                    <w:spacing w:before="60" w:after="60"/>
                    <w:jc w:val="both"/>
                  </w:pPr>
                  <w:r>
                    <w:t xml:space="preserve"> </w:t>
                  </w:r>
                  <w:r w:rsidR="00EF0439">
                    <w:t>Закон України «Про надання публічних (електронних публічних) послуг щодо декларування та реєстрації місця проживання в Україні», ст. 9</w:t>
                  </w:r>
                </w:p>
                <w:p w14:paraId="26640A40" w14:textId="32177E23" w:rsidR="00EF0439" w:rsidRDefault="00EF0439" w:rsidP="00A62349">
                  <w:pPr>
                    <w:framePr w:hSpace="180" w:wrap="around" w:vAnchor="text" w:hAnchor="margin" w:x="1" w:y="-727"/>
                    <w:spacing w:before="60" w:after="60"/>
                    <w:jc w:val="both"/>
                  </w:pPr>
                  <w:r>
                    <w:t>Закон України «Про місцеве самоврядування в Україні» ст. 37-1</w:t>
                  </w:r>
                </w:p>
                <w:p w14:paraId="4A4ED124" w14:textId="7A396BF6" w:rsidR="0060544D" w:rsidRDefault="0060544D" w:rsidP="00A62349">
                  <w:pPr>
                    <w:framePr w:hSpace="180" w:wrap="around" w:vAnchor="text" w:hAnchor="margin" w:x="1" w:y="-727"/>
                    <w:spacing w:before="60" w:after="60"/>
                    <w:jc w:val="both"/>
                  </w:pPr>
                  <w:r>
                    <w:t>Закон України «Про військовий обов’язок і військову службу»</w:t>
                  </w:r>
                </w:p>
                <w:p w14:paraId="07EFB9BA" w14:textId="07EA24B0" w:rsidR="0060544D" w:rsidRDefault="0060544D" w:rsidP="00A62349">
                  <w:pPr>
                    <w:framePr w:hSpace="180" w:wrap="around" w:vAnchor="text" w:hAnchor="margin" w:x="1" w:y="-727"/>
                    <w:spacing w:before="60" w:after="60"/>
                    <w:jc w:val="both"/>
                  </w:pPr>
                  <w:r>
                    <w:t>Закон України «Про свободу пересування та вільний вибір місця проживання в Україні»</w:t>
                  </w:r>
                </w:p>
                <w:p w14:paraId="3C8E25FD" w14:textId="15ED1579" w:rsidR="00F330F5" w:rsidRDefault="00F330F5" w:rsidP="00A62349">
                  <w:pPr>
                    <w:framePr w:hSpace="180" w:wrap="around" w:vAnchor="text" w:hAnchor="margin" w:x="1" w:y="-727"/>
                    <w:spacing w:before="60" w:after="60"/>
                    <w:jc w:val="both"/>
                  </w:pPr>
                  <w:r>
                    <w:t>Закон України «Про порядок виїзду з України і в’їзду в Україну громадян України»</w:t>
                  </w:r>
                </w:p>
                <w:p w14:paraId="612CDC59" w14:textId="422F57C3" w:rsidR="0060544D" w:rsidRDefault="0060544D" w:rsidP="00A62349">
                  <w:pPr>
                    <w:framePr w:hSpace="180" w:wrap="around" w:vAnchor="text" w:hAnchor="margin" w:x="1" w:y="-727"/>
                    <w:spacing w:before="60" w:after="60"/>
                    <w:jc w:val="both"/>
                  </w:pPr>
                  <w:r>
                    <w:t>Закон України «</w:t>
                  </w:r>
                  <w:r w:rsidR="0045462B">
                    <w:t>Про державну реєстрацію речових прав на нерухоме майно та їх обтяжень»</w:t>
                  </w:r>
                </w:p>
                <w:p w14:paraId="2D46B9D2" w14:textId="05CD1C46" w:rsidR="0045462B" w:rsidRDefault="0045462B" w:rsidP="00A62349">
                  <w:pPr>
                    <w:framePr w:hSpace="180" w:wrap="around" w:vAnchor="text" w:hAnchor="margin" w:x="1" w:y="-727"/>
                    <w:spacing w:before="60" w:after="60"/>
                    <w:jc w:val="both"/>
                  </w:pPr>
                  <w:r>
                    <w:t>Закон України «Про іпотеку»</w:t>
                  </w:r>
                </w:p>
                <w:p w14:paraId="28C2703D" w14:textId="058DFE4A" w:rsidR="0045462B" w:rsidRDefault="0045462B" w:rsidP="00A62349">
                  <w:pPr>
                    <w:framePr w:hSpace="180" w:wrap="around" w:vAnchor="text" w:hAnchor="margin" w:x="1" w:y="-727"/>
                    <w:spacing w:before="60" w:after="60"/>
                    <w:jc w:val="both"/>
                  </w:pPr>
                  <w:r>
                    <w:lastRenderedPageBreak/>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46863F4A" w14:textId="695B29CE" w:rsidR="005269F3" w:rsidRDefault="00423143" w:rsidP="00A62349">
                  <w:pPr>
                    <w:framePr w:hSpace="180" w:wrap="around" w:vAnchor="text" w:hAnchor="margin" w:x="1" w:y="-727"/>
                    <w:spacing w:before="60" w:after="60"/>
                    <w:jc w:val="both"/>
                  </w:pPr>
                  <w:r>
                    <w:t>Закон України «Про адміністративні послуги»</w:t>
                  </w:r>
                </w:p>
                <w:p w14:paraId="696B65E6" w14:textId="54A32D51" w:rsidR="00EE06FC" w:rsidRDefault="00EE06FC" w:rsidP="00A62349">
                  <w:pPr>
                    <w:framePr w:hSpace="180" w:wrap="around" w:vAnchor="text" w:hAnchor="margin" w:x="1" w:y="-727"/>
                    <w:tabs>
                      <w:tab w:val="left" w:pos="0"/>
                    </w:tabs>
                    <w:spacing w:before="60" w:after="60"/>
                    <w:jc w:val="both"/>
                  </w:pPr>
                  <w:r>
                    <w:t xml:space="preserve">Закон України «Про адміністративну процедуру» </w:t>
                  </w:r>
                </w:p>
                <w:p w14:paraId="29A86E03" w14:textId="77777777" w:rsidR="00955B89" w:rsidRDefault="00955B89" w:rsidP="00A62349">
                  <w:pPr>
                    <w:framePr w:hSpace="180" w:wrap="around" w:vAnchor="text" w:hAnchor="margin" w:x="1" w:y="-727"/>
                    <w:spacing w:before="60" w:after="60"/>
                    <w:jc w:val="both"/>
                  </w:pPr>
                  <w: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130E60E8" w14:textId="5D80037E" w:rsidR="00955B89" w:rsidRDefault="00955B89" w:rsidP="00A62349">
                  <w:pPr>
                    <w:framePr w:hSpace="180" w:wrap="around" w:vAnchor="text" w:hAnchor="margin" w:x="1" w:y="-727"/>
                    <w:tabs>
                      <w:tab w:val="left" w:pos="0"/>
                    </w:tabs>
                    <w:spacing w:before="60" w:after="60"/>
                    <w:jc w:val="both"/>
                  </w:pPr>
                  <w:r>
                    <w:t>Постанова КМУ від  07.02.2022 № 265 «Порядок декларування та реєстрації місця проживання (перебування)</w:t>
                  </w:r>
                </w:p>
                <w:p w14:paraId="1312E220" w14:textId="4A2CB4A3" w:rsidR="0045462B" w:rsidRDefault="0045462B" w:rsidP="00A62349">
                  <w:pPr>
                    <w:framePr w:hSpace="180" w:wrap="around" w:vAnchor="text" w:hAnchor="margin" w:x="1" w:y="-727"/>
                    <w:tabs>
                      <w:tab w:val="left" w:pos="0"/>
                    </w:tabs>
                    <w:spacing w:before="60" w:after="60"/>
                    <w:jc w:val="both"/>
                  </w:pPr>
                  <w: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14:paraId="5837DEAE" w14:textId="7434FBBB" w:rsidR="00CA4295" w:rsidRDefault="000A356F" w:rsidP="00A62349">
                  <w:pPr>
                    <w:framePr w:hSpace="180" w:wrap="around" w:vAnchor="text" w:hAnchor="margin" w:x="1" w:y="-727"/>
                    <w:tabs>
                      <w:tab w:val="left" w:pos="0"/>
                    </w:tabs>
                    <w:spacing w:before="60" w:after="60"/>
                    <w:jc w:val="both"/>
                  </w:pPr>
                  <w:r>
                    <w:t>Наказ Державної міграційної служби України від 19.01.2024 № 17</w:t>
                  </w:r>
                  <w:r w:rsidR="00CA4295">
                    <w:t xml:space="preserve"> «Про затвердження типових інформаційних карток у сфері декларування та реєстрації місця проживання (перебування) фізичних осіб»</w:t>
                  </w:r>
                </w:p>
                <w:p w14:paraId="665E6616" w14:textId="2FAA355D" w:rsidR="00EE06FC" w:rsidRDefault="00CA4295" w:rsidP="00A62349">
                  <w:pPr>
                    <w:framePr w:hSpace="180" w:wrap="around" w:vAnchor="text" w:hAnchor="margin" w:x="1" w:y="-727"/>
                    <w:tabs>
                      <w:tab w:val="left" w:pos="0"/>
                    </w:tabs>
                    <w:spacing w:before="60" w:after="60"/>
                    <w:jc w:val="both"/>
                  </w:pPr>
                  <w:r>
                    <w:t xml:space="preserve"> </w:t>
                  </w:r>
                </w:p>
              </w:tc>
            </w:tr>
            <w:tr w:rsidR="005269F3" w14:paraId="587CE095" w14:textId="77777777">
              <w:trPr>
                <w:trHeight w:val="476"/>
              </w:trPr>
              <w:tc>
                <w:tcPr>
                  <w:tcW w:w="9629" w:type="dxa"/>
                  <w:gridSpan w:val="3"/>
                  <w:tcBorders>
                    <w:top w:val="single" w:sz="4" w:space="0" w:color="auto"/>
                    <w:left w:val="single" w:sz="4" w:space="0" w:color="auto"/>
                    <w:bottom w:val="single" w:sz="4" w:space="0" w:color="auto"/>
                    <w:right w:val="single" w:sz="4" w:space="0" w:color="auto"/>
                  </w:tcBorders>
                  <w:vAlign w:val="center"/>
                </w:tcPr>
                <w:p w14:paraId="060A6978" w14:textId="77777777" w:rsidR="005269F3" w:rsidRDefault="00030404" w:rsidP="00A62349">
                  <w:pPr>
                    <w:framePr w:hSpace="180" w:wrap="around" w:vAnchor="text" w:hAnchor="margin" w:x="1" w:y="-727"/>
                    <w:spacing w:before="60" w:after="60"/>
                    <w:ind w:firstLine="567"/>
                    <w:jc w:val="center"/>
                  </w:pPr>
                  <w:r>
                    <w:rPr>
                      <w:b/>
                    </w:rPr>
                    <w:lastRenderedPageBreak/>
                    <w:t>Умови отримання адміністративної послуги</w:t>
                  </w:r>
                </w:p>
              </w:tc>
            </w:tr>
            <w:tr w:rsidR="005269F3" w14:paraId="25BD2E18" w14:textId="77777777" w:rsidTr="005C52E4">
              <w:tc>
                <w:tcPr>
                  <w:tcW w:w="846" w:type="dxa"/>
                  <w:tcBorders>
                    <w:top w:val="single" w:sz="4" w:space="0" w:color="auto"/>
                    <w:left w:val="single" w:sz="4" w:space="0" w:color="auto"/>
                    <w:bottom w:val="single" w:sz="4" w:space="0" w:color="auto"/>
                    <w:right w:val="single" w:sz="4" w:space="0" w:color="auto"/>
                  </w:tcBorders>
                </w:tcPr>
                <w:p w14:paraId="49C0929D" w14:textId="77777777" w:rsidR="005269F3" w:rsidRDefault="00030404" w:rsidP="00A62349">
                  <w:pPr>
                    <w:framePr w:hSpace="180" w:wrap="around" w:vAnchor="text" w:hAnchor="margin" w:x="1" w:y="-727"/>
                    <w:spacing w:before="60" w:after="60"/>
                    <w:jc w:val="center"/>
                  </w:pPr>
                  <w:r>
                    <w:t>5.</w:t>
                  </w:r>
                </w:p>
              </w:tc>
              <w:tc>
                <w:tcPr>
                  <w:tcW w:w="3118" w:type="dxa"/>
                  <w:tcBorders>
                    <w:top w:val="single" w:sz="4" w:space="0" w:color="auto"/>
                    <w:left w:val="single" w:sz="4" w:space="0" w:color="auto"/>
                    <w:bottom w:val="single" w:sz="4" w:space="0" w:color="auto"/>
                    <w:right w:val="single" w:sz="4" w:space="0" w:color="auto"/>
                  </w:tcBorders>
                </w:tcPr>
                <w:p w14:paraId="7BC56CBE" w14:textId="77777777" w:rsidR="005269F3" w:rsidRDefault="00030404" w:rsidP="00A62349">
                  <w:pPr>
                    <w:framePr w:hSpace="180" w:wrap="around" w:vAnchor="text" w:hAnchor="margin" w:x="1" w:y="-727"/>
                    <w:spacing w:before="60" w:after="60"/>
                    <w:jc w:val="both"/>
                  </w:pPr>
                  <w:r>
                    <w:t>Підстава для одержання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5FE9C1D0" w14:textId="205F2463" w:rsidR="005269F3" w:rsidRDefault="00955B89" w:rsidP="00A62349">
                  <w:pPr>
                    <w:framePr w:hSpace="180" w:wrap="around" w:vAnchor="text" w:hAnchor="margin" w:x="1" w:y="-727"/>
                    <w:spacing w:before="60" w:after="60"/>
                    <w:jc w:val="both"/>
                  </w:pPr>
                  <w:r>
                    <w:t xml:space="preserve">Заява </w:t>
                  </w:r>
                  <w:r w:rsidR="0045462B">
                    <w:t>про реєстрацію місця проживання</w:t>
                  </w:r>
                  <w:r w:rsidR="008A6287">
                    <w:t xml:space="preserve"> (перебування)</w:t>
                  </w:r>
                  <w:r w:rsidR="0045462B">
                    <w:t xml:space="preserve"> фізичної особи/законного представника/ представника на підставі довіреності, посвідченої в установленому законом порядку (далі – представник) </w:t>
                  </w:r>
                </w:p>
              </w:tc>
            </w:tr>
            <w:tr w:rsidR="005269F3" w14:paraId="7B672C65" w14:textId="77777777" w:rsidTr="005C52E4">
              <w:tc>
                <w:tcPr>
                  <w:tcW w:w="846" w:type="dxa"/>
                  <w:tcBorders>
                    <w:top w:val="single" w:sz="4" w:space="0" w:color="auto"/>
                    <w:left w:val="single" w:sz="4" w:space="0" w:color="auto"/>
                    <w:bottom w:val="single" w:sz="4" w:space="0" w:color="auto"/>
                    <w:right w:val="single" w:sz="4" w:space="0" w:color="auto"/>
                  </w:tcBorders>
                </w:tcPr>
                <w:p w14:paraId="659E06EA" w14:textId="77777777" w:rsidR="005269F3" w:rsidRDefault="00030404" w:rsidP="00A62349">
                  <w:pPr>
                    <w:framePr w:hSpace="180" w:wrap="around" w:vAnchor="text" w:hAnchor="margin" w:x="1" w:y="-727"/>
                    <w:spacing w:before="60" w:after="60"/>
                    <w:jc w:val="center"/>
                  </w:pPr>
                  <w:r>
                    <w:t>6.</w:t>
                  </w:r>
                </w:p>
              </w:tc>
              <w:tc>
                <w:tcPr>
                  <w:tcW w:w="3118" w:type="dxa"/>
                  <w:tcBorders>
                    <w:top w:val="single" w:sz="4" w:space="0" w:color="auto"/>
                    <w:left w:val="single" w:sz="4" w:space="0" w:color="auto"/>
                    <w:bottom w:val="single" w:sz="4" w:space="0" w:color="auto"/>
                    <w:right w:val="single" w:sz="4" w:space="0" w:color="auto"/>
                  </w:tcBorders>
                </w:tcPr>
                <w:p w14:paraId="7A7C21AF" w14:textId="77777777" w:rsidR="005269F3" w:rsidRDefault="00030404" w:rsidP="00A62349">
                  <w:pPr>
                    <w:framePr w:hSpace="180" w:wrap="around" w:vAnchor="text" w:hAnchor="margin" w:x="1" w:y="-727"/>
                    <w:spacing w:before="60" w:after="60"/>
                    <w:jc w:val="both"/>
                  </w:pPr>
                  <w: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0E044D77" w14:textId="0D366DA1" w:rsidR="00400D99" w:rsidRDefault="00400D99" w:rsidP="00A62349">
                  <w:pPr>
                    <w:framePr w:hSpace="180" w:wrap="around" w:vAnchor="text" w:hAnchor="margin" w:x="1" w:y="-727"/>
                    <w:spacing w:before="60" w:after="60"/>
                    <w:jc w:val="both"/>
                    <w:rPr>
                      <w:color w:val="212529"/>
                      <w:shd w:val="clear" w:color="auto" w:fill="FFFFFF"/>
                    </w:rPr>
                  </w:pPr>
                  <w:r>
                    <w:rPr>
                      <w:color w:val="212529"/>
                      <w:shd w:val="clear" w:color="auto" w:fill="FFFFFF"/>
                    </w:rPr>
                    <w:t>Для реєстрації місця проживання</w:t>
                  </w:r>
                  <w:r w:rsidR="008A6287">
                    <w:rPr>
                      <w:color w:val="212529"/>
                      <w:shd w:val="clear" w:color="auto" w:fill="FFFFFF"/>
                    </w:rPr>
                    <w:t xml:space="preserve"> (перебування)</w:t>
                  </w:r>
                  <w:r>
                    <w:rPr>
                      <w:color w:val="212529"/>
                      <w:shd w:val="clear" w:color="auto" w:fill="FFFFFF"/>
                    </w:rPr>
                    <w:t xml:space="preserve"> особа або її законний представник (представник) подає:</w:t>
                  </w:r>
                </w:p>
                <w:p w14:paraId="29341D80" w14:textId="7368F6F2" w:rsidR="005269F3" w:rsidRPr="00DC26ED" w:rsidRDefault="00F91F3E" w:rsidP="00A62349">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п</w:t>
                  </w:r>
                  <w:r w:rsidR="00955B89" w:rsidRPr="00DC26ED">
                    <w:rPr>
                      <w:color w:val="212529"/>
                      <w:shd w:val="clear" w:color="auto" w:fill="FFFFFF"/>
                    </w:rPr>
                    <w:t>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w:t>
                  </w:r>
                  <w:r w:rsidR="00400D99">
                    <w:rPr>
                      <w:color w:val="212529"/>
                      <w:shd w:val="clear" w:color="auto" w:fill="FFFFFF"/>
                    </w:rPr>
                    <w:t>;</w:t>
                  </w:r>
                </w:p>
                <w:p w14:paraId="29E7B1ED" w14:textId="70A32FD1" w:rsidR="00955B89" w:rsidRPr="00DC26ED" w:rsidRDefault="00F91F3E" w:rsidP="00A62349">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д</w:t>
                  </w:r>
                  <w:r w:rsidR="00955B89" w:rsidRPr="00DC26ED">
                    <w:rPr>
                      <w:color w:val="212529"/>
                      <w:shd w:val="clear" w:color="auto" w:fill="FFFFFF"/>
                    </w:rPr>
                    <w:t xml:space="preserve">окументи, що підтверджують право на проживання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w:t>
                  </w:r>
                  <w:r w:rsidR="00955B89" w:rsidRPr="00DC26ED">
                    <w:rPr>
                      <w:color w:val="212529"/>
                      <w:shd w:val="clear" w:color="auto" w:fill="FFFFFF"/>
                    </w:rPr>
                    <w:lastRenderedPageBreak/>
                    <w:t>особи здійснюється за згодою власника (співвласників) житла, наймача та членів його сім’ї, уповноваженої особи житла</w:t>
                  </w:r>
                  <w:r w:rsidR="00400D99">
                    <w:rPr>
                      <w:color w:val="212529"/>
                      <w:shd w:val="clear" w:color="auto" w:fill="FFFFFF"/>
                    </w:rPr>
                    <w:t>;</w:t>
                  </w:r>
                </w:p>
                <w:p w14:paraId="55A36781" w14:textId="0619B81F" w:rsidR="00955B89" w:rsidRPr="00DC26ED" w:rsidRDefault="00F91F3E" w:rsidP="00A62349">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в</w:t>
                  </w:r>
                  <w:r w:rsidR="00955B89" w:rsidRPr="00DC26ED">
                    <w:rPr>
                      <w:color w:val="212529"/>
                      <w:shd w:val="clear" w:color="auto" w:fill="FFFFFF"/>
                    </w:rPr>
                    <w:t>ідомості або документ, що підтверджує сплату адміністративного збору</w:t>
                  </w:r>
                  <w:r w:rsidR="00400D99">
                    <w:rPr>
                      <w:color w:val="212529"/>
                      <w:shd w:val="clear" w:color="auto" w:fill="FFFFFF"/>
                    </w:rPr>
                    <w:t>;</w:t>
                  </w:r>
                </w:p>
                <w:p w14:paraId="32C6855B" w14:textId="10B549AD" w:rsidR="00955B89" w:rsidRPr="00DC26ED" w:rsidRDefault="00F91F3E" w:rsidP="00A62349">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в</w:t>
                  </w:r>
                  <w:r w:rsidR="00955B89" w:rsidRPr="00DC26ED">
                    <w:rPr>
                      <w:color w:val="212529"/>
                      <w:shd w:val="clear" w:color="auto" w:fill="FFFFFF"/>
                    </w:rPr>
                    <w:t>ійськово-обліковий документ (для громадян України, які підлягають взяттю на військовий облік або перебувають на військовому обліку).</w:t>
                  </w:r>
                </w:p>
                <w:p w14:paraId="3F4A89BF" w14:textId="68A4693E" w:rsidR="00955B89" w:rsidRPr="00DC26ED" w:rsidRDefault="00F91F3E" w:rsidP="00A62349">
                  <w:pPr>
                    <w:framePr w:hSpace="180" w:wrap="around" w:vAnchor="text" w:hAnchor="margin" w:x="1" w:y="-727"/>
                    <w:spacing w:before="60" w:after="60"/>
                    <w:jc w:val="both"/>
                    <w:rPr>
                      <w:color w:val="212529"/>
                      <w:shd w:val="clear" w:color="auto" w:fill="FFFFFF"/>
                    </w:rPr>
                  </w:pPr>
                  <w:r>
                    <w:rPr>
                      <w:b/>
                      <w:color w:val="212529"/>
                      <w:shd w:val="clear" w:color="auto" w:fill="FFFFFF"/>
                    </w:rPr>
                    <w:t xml:space="preserve">  </w:t>
                  </w:r>
                  <w:r w:rsidR="00955B89" w:rsidRPr="00400D99">
                    <w:rPr>
                      <w:b/>
                      <w:color w:val="212529"/>
                      <w:shd w:val="clear" w:color="auto" w:fill="FFFFFF"/>
                    </w:rPr>
                    <w:t>Іноземці, особи без громадянства</w:t>
                  </w:r>
                  <w:r w:rsidR="00955B89" w:rsidRPr="00DC26ED">
                    <w:rPr>
                      <w:color w:val="212529"/>
                      <w:shd w:val="clear" w:color="auto" w:fill="FFFFFF"/>
                    </w:rPr>
                    <w:t>, які для реєстрації місця проживання</w:t>
                  </w:r>
                  <w:r w:rsidR="008A6287">
                    <w:rPr>
                      <w:color w:val="212529"/>
                      <w:shd w:val="clear" w:color="auto" w:fill="FFFFFF"/>
                    </w:rPr>
                    <w:t xml:space="preserve"> (перебування)</w:t>
                  </w:r>
                  <w:r w:rsidR="00955B89" w:rsidRPr="00DC26ED">
                    <w:rPr>
                      <w:color w:val="212529"/>
                      <w:shd w:val="clear" w:color="auto" w:fill="FFFFFF"/>
                    </w:rPr>
                    <w:t xml:space="preserve"> подали посвідку на постійне проживання або посвідку на тимчасове проживання, додатково подають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14:paraId="5FFB1130" w14:textId="6325C06A" w:rsidR="00955B89" w:rsidRPr="00DC26ED" w:rsidRDefault="00F91F3E" w:rsidP="00A62349">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955B89" w:rsidRPr="00DC26ED">
                    <w:rPr>
                      <w:color w:val="212529"/>
                      <w:shd w:val="clear" w:color="auto" w:fill="FFFFFF"/>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3F658085" w14:textId="15EBA1F9" w:rsidR="00955B89" w:rsidRDefault="00F91F3E" w:rsidP="00A62349">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955B89" w:rsidRPr="00DC26ED">
                    <w:rPr>
                      <w:color w:val="212529"/>
                      <w:shd w:val="clear" w:color="auto" w:fill="FFFFFF"/>
                    </w:rPr>
                    <w:t>У разі подання заяви законним представником (представником) особи додатково подаються: документ, що посвідчує особу законного представника (представника); документ, що підтверджує повноваження особи як представника.</w:t>
                  </w:r>
                </w:p>
                <w:p w14:paraId="26783082" w14:textId="33C1E2A2" w:rsidR="00400D99" w:rsidRDefault="00F91F3E" w:rsidP="00A62349">
                  <w:pPr>
                    <w:framePr w:hSpace="180" w:wrap="around" w:vAnchor="text" w:hAnchor="margin" w:x="1" w:y="-727"/>
                    <w:spacing w:before="60" w:after="60"/>
                    <w:jc w:val="both"/>
                  </w:pPr>
                  <w:r>
                    <w:rPr>
                      <w:b/>
                    </w:rPr>
                    <w:t xml:space="preserve">  </w:t>
                  </w:r>
                  <w:r w:rsidR="00400D99" w:rsidRPr="00400D99">
                    <w:rPr>
                      <w:b/>
                    </w:rPr>
                    <w:t>У разі подання заяви про реєстрацію місця проживання</w:t>
                  </w:r>
                  <w:r w:rsidR="008A6287">
                    <w:rPr>
                      <w:b/>
                    </w:rPr>
                    <w:t xml:space="preserve"> (перебування)</w:t>
                  </w:r>
                  <w:r w:rsidR="00400D99" w:rsidRPr="00400D99">
                    <w:rPr>
                      <w:b/>
                    </w:rPr>
                    <w:t xml:space="preserve"> особою, яка не досягла 18-річного віку</w:t>
                  </w:r>
                  <w:r w:rsidR="00400D99">
                    <w:t xml:space="preserve">, реєстрація місця проживання </w:t>
                  </w:r>
                  <w:r w:rsidR="008A6287">
                    <w:t xml:space="preserve">(перебування) </w:t>
                  </w:r>
                  <w:r w:rsidR="00400D99">
                    <w:t>здійснюється за згодою батьків або інших законних представників такої особи.</w:t>
                  </w:r>
                </w:p>
                <w:p w14:paraId="68BEA241" w14:textId="774CAE66" w:rsidR="00400D99" w:rsidRDefault="00F91F3E" w:rsidP="00A62349">
                  <w:pPr>
                    <w:framePr w:hSpace="180" w:wrap="around" w:vAnchor="text" w:hAnchor="margin" w:x="1" w:y="-727"/>
                    <w:spacing w:before="60" w:after="60"/>
                    <w:jc w:val="both"/>
                  </w:pPr>
                  <w:r>
                    <w:rPr>
                      <w:b/>
                    </w:rPr>
                    <w:t xml:space="preserve">  </w:t>
                  </w:r>
                  <w:r w:rsidR="00400D99" w:rsidRPr="00400D99">
                    <w:rPr>
                      <w:b/>
                    </w:rPr>
                    <w:t>Згода не надається</w:t>
                  </w:r>
                  <w:r w:rsidR="00400D99">
                    <w:t xml:space="preserve"> у разі коли особа є здобувачем освіти та здійснює реєстрацію свого місця проживання</w:t>
                  </w:r>
                  <w:r w:rsidR="008A6287">
                    <w:t xml:space="preserve"> (перебування)</w:t>
                  </w:r>
                  <w:r w:rsidR="00400D99">
                    <w:t xml:space="preserve"> в гуртожитку, що належить до сфери управління закладу освіти.</w:t>
                  </w:r>
                </w:p>
                <w:p w14:paraId="1824F19F" w14:textId="7685D375" w:rsidR="00400D99" w:rsidRDefault="008A6287" w:rsidP="00A62349">
                  <w:pPr>
                    <w:framePr w:hSpace="180" w:wrap="around" w:vAnchor="text" w:hAnchor="margin" w:x="1" w:y="-727"/>
                    <w:spacing w:before="60" w:after="60"/>
                    <w:jc w:val="both"/>
                  </w:pPr>
                  <w:r>
                    <w:t xml:space="preserve">  </w:t>
                  </w:r>
                  <w:r w:rsidR="00400D99">
                    <w:t>Згода батьків або інших законних представників може бути надана у присутності особи, яка приймає заяву про реєстрацію місця проживання</w:t>
                  </w:r>
                  <w:r>
                    <w:t xml:space="preserve"> (перебування)</w:t>
                  </w:r>
                  <w:r w:rsidR="00400D99">
                    <w:t>, або засвідчена нотаріально в установленому законодавством поряд</w:t>
                  </w:r>
                  <w:r w:rsidR="00F91F3E">
                    <w:t>ку.</w:t>
                  </w:r>
                </w:p>
                <w:p w14:paraId="4587EDB4" w14:textId="44B8E16D" w:rsidR="00F91F3E" w:rsidRDefault="00F91F3E" w:rsidP="00A62349">
                  <w:pPr>
                    <w:framePr w:hSpace="180" w:wrap="around" w:vAnchor="text" w:hAnchor="margin" w:x="1" w:y="-727"/>
                    <w:spacing w:before="60" w:after="60"/>
                    <w:jc w:val="both"/>
                    <w:rPr>
                      <w:b/>
                    </w:rPr>
                  </w:pPr>
                  <w:r>
                    <w:t xml:space="preserve">  У разі коли місце проживання батьків або інших законних представників </w:t>
                  </w:r>
                  <w:r w:rsidRPr="00F91F3E">
                    <w:rPr>
                      <w:b/>
                    </w:rPr>
                    <w:t>особи віком до 18 років</w:t>
                  </w:r>
                  <w:r>
                    <w:t xml:space="preserve"> задекларовано/зареєстровано за однією </w:t>
                  </w:r>
                  <w:proofErr w:type="spellStart"/>
                  <w:r>
                    <w:t>адресою</w:t>
                  </w:r>
                  <w:proofErr w:type="spellEnd"/>
                  <w:r>
                    <w:t xml:space="preserve">, </w:t>
                  </w:r>
                  <w:r w:rsidRPr="00F91F3E">
                    <w:rPr>
                      <w:b/>
                    </w:rPr>
                    <w:t>згода іншого з батьків або законних представників не надається.</w:t>
                  </w:r>
                </w:p>
                <w:p w14:paraId="5A0B37C3" w14:textId="1BCF182C" w:rsidR="00F91F3E" w:rsidRPr="00DC26ED" w:rsidRDefault="00F91F3E" w:rsidP="00A62349">
                  <w:pPr>
                    <w:framePr w:hSpace="180" w:wrap="around" w:vAnchor="text" w:hAnchor="margin" w:x="1" w:y="-727"/>
                    <w:spacing w:before="60" w:after="60"/>
                    <w:jc w:val="both"/>
                  </w:pPr>
                  <w:r>
                    <w:lastRenderedPageBreak/>
                    <w:t xml:space="preserve">  У разі влаштування дитини-сироти, дитини, позбавленої батьківського піклування, до закладу для дітей 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t>адресою</w:t>
                  </w:r>
                  <w:proofErr w:type="spellEnd"/>
                  <w:r>
                    <w:t xml:space="preserve"> закладу, дитячого будинку сімейного типу, житла проживання прийомної сім’ї.</w:t>
                  </w:r>
                </w:p>
              </w:tc>
            </w:tr>
            <w:tr w:rsidR="005269F3" w14:paraId="5050690A" w14:textId="77777777" w:rsidTr="005C52E4">
              <w:tc>
                <w:tcPr>
                  <w:tcW w:w="846" w:type="dxa"/>
                  <w:tcBorders>
                    <w:top w:val="single" w:sz="4" w:space="0" w:color="auto"/>
                    <w:left w:val="single" w:sz="4" w:space="0" w:color="auto"/>
                    <w:bottom w:val="single" w:sz="4" w:space="0" w:color="auto"/>
                    <w:right w:val="single" w:sz="4" w:space="0" w:color="auto"/>
                  </w:tcBorders>
                </w:tcPr>
                <w:p w14:paraId="401F28DC" w14:textId="77777777" w:rsidR="005269F3" w:rsidRDefault="00030404" w:rsidP="00A62349">
                  <w:pPr>
                    <w:framePr w:hSpace="180" w:wrap="around" w:vAnchor="text" w:hAnchor="margin" w:x="1" w:y="-727"/>
                    <w:spacing w:before="60" w:after="60"/>
                    <w:jc w:val="center"/>
                  </w:pPr>
                  <w:r>
                    <w:lastRenderedPageBreak/>
                    <w:t>7.</w:t>
                  </w:r>
                </w:p>
              </w:tc>
              <w:tc>
                <w:tcPr>
                  <w:tcW w:w="3118" w:type="dxa"/>
                  <w:tcBorders>
                    <w:top w:val="single" w:sz="4" w:space="0" w:color="auto"/>
                    <w:left w:val="single" w:sz="4" w:space="0" w:color="auto"/>
                    <w:bottom w:val="single" w:sz="4" w:space="0" w:color="auto"/>
                    <w:right w:val="single" w:sz="4" w:space="0" w:color="auto"/>
                  </w:tcBorders>
                </w:tcPr>
                <w:p w14:paraId="066F57AB" w14:textId="77777777" w:rsidR="005269F3" w:rsidRDefault="00030404" w:rsidP="00A62349">
                  <w:pPr>
                    <w:framePr w:hSpace="180" w:wrap="around" w:vAnchor="text" w:hAnchor="margin" w:x="1" w:y="-727"/>
                    <w:spacing w:before="60" w:after="60"/>
                    <w:jc w:val="both"/>
                  </w:pPr>
                  <w:r>
                    <w:t>Порядок та спосіб подання документів, необхідних для отримання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3AB99BB7"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Громадянин України, а також іноземець чи особа без громадянства, які постійно або тимчасово проживають в Україні, зобов’язані протягом 30 календарних днів після зняття з реєстрації місця проживання та прибуття до нового місця проживання зареєструвати своє місце проживання. </w:t>
                  </w:r>
                </w:p>
                <w:p w14:paraId="7D9796E4"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3B8499BF" w14:textId="2EF9F63C"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Реєстрація місця проживання</w:t>
                  </w:r>
                  <w:r w:rsidR="008A6287">
                    <w:t xml:space="preserve"> (перебування)</w:t>
                  </w:r>
                  <w:r w:rsidRPr="00F330F5">
                    <w:t xml:space="preserve"> за заявою особи може бути здійснена одночасно із зняттям з попереднього місця проживання. </w:t>
                  </w:r>
                </w:p>
                <w:p w14:paraId="690B0409"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66A6AA54" w14:textId="20859B04"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Реєстрація місця проживання</w:t>
                  </w:r>
                  <w:r w:rsidR="008A6287">
                    <w:t xml:space="preserve"> (перебування)</w:t>
                  </w:r>
                  <w:r w:rsidRPr="00F330F5">
                    <w:t xml:space="preserve"> особи здійснюється за заявою такої особи, поданою в паперовій формі   за </w:t>
                  </w:r>
                  <w:proofErr w:type="spellStart"/>
                  <w:r w:rsidRPr="00F330F5">
                    <w:t>адресою</w:t>
                  </w:r>
                  <w:proofErr w:type="spellEnd"/>
                  <w:r w:rsidRPr="00F330F5">
                    <w:t xml:space="preserve"> житла будь-якої форми власності.</w:t>
                  </w:r>
                </w:p>
                <w:p w14:paraId="22E14949"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37C53728" w14:textId="3C10C90A"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Реєстрація місця проживання</w:t>
                  </w:r>
                  <w:r w:rsidR="008A6287">
                    <w:t xml:space="preserve"> (перебування)</w:t>
                  </w:r>
                  <w:r w:rsidRPr="00F330F5">
                    <w:t xml:space="preserve"> особи, зміна її місця проживання може бути здійснена за зверненням її законного представника або представника, що діє на підставі довіреності, посвідченої у встановленому законом порядку.</w:t>
                  </w:r>
                </w:p>
                <w:p w14:paraId="23E1D7DE"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2A232D6D"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У разі подання заяви про реєстрацію місця проживання (перебування) особою, яка не досягла 18-річного віку, реєстрація місця проживання (перебування) здійснюється за згодою батьків або інших законних представників такої особи.</w:t>
                  </w:r>
                </w:p>
                <w:p w14:paraId="229276E8"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67E8609F"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Згода не надається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14:paraId="58CF9265"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2E301657" w14:textId="2E629E6A"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Згода батьків або інших законних представників може бути надана у присутності особи, яка приймає заяву про реєстрацію місця проживання</w:t>
                  </w:r>
                  <w:r w:rsidR="008A6287">
                    <w:t xml:space="preserve"> (перебування)</w:t>
                  </w:r>
                  <w:r w:rsidRPr="00F330F5">
                    <w:t>, або засвідчена нотаріально в установленому законодавством порядку.</w:t>
                  </w:r>
                </w:p>
                <w:p w14:paraId="05D5E5CB"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79DD5C95"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 xml:space="preserve">У разі коли місце проживання батьків або інших законних представників особи віком до 18 років задекларовано/зареєстровано за однією </w:t>
                  </w:r>
                  <w:proofErr w:type="spellStart"/>
                  <w:r w:rsidRPr="00F330F5">
                    <w:t>адресою</w:t>
                  </w:r>
                  <w:proofErr w:type="spellEnd"/>
                  <w:r w:rsidRPr="00F330F5">
                    <w:t>, згода іншого з батьків або законних представників не надається.</w:t>
                  </w:r>
                </w:p>
                <w:p w14:paraId="3C35B70A"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p>
                <w:p w14:paraId="63224547" w14:textId="7B127483"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 xml:space="preserve">Подання заяви про реєстрацію місця проживання </w:t>
                  </w:r>
                  <w:r w:rsidR="008A6287">
                    <w:t xml:space="preserve">(перебування) </w:t>
                  </w:r>
                  <w:r w:rsidRPr="00F330F5">
                    <w:t xml:space="preserve">бездомних та інших осіб, які не мають </w:t>
                  </w:r>
                  <w:r w:rsidRPr="00F330F5">
                    <w:lastRenderedPageBreak/>
                    <w:t>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Закону України «Про соціальні послуги».</w:t>
                  </w:r>
                </w:p>
                <w:p w14:paraId="34C8B273" w14:textId="77777777" w:rsidR="00DC26ED" w:rsidRPr="00F330F5" w:rsidRDefault="00DC26ED" w:rsidP="00A62349">
                  <w:pPr>
                    <w:pStyle w:val="a8"/>
                    <w:framePr w:hSpace="180" w:wrap="around" w:vAnchor="text" w:hAnchor="margin" w:x="1" w:y="-727"/>
                    <w:spacing w:before="0" w:beforeAutospacing="0" w:after="0" w:afterAutospacing="0"/>
                    <w:ind w:firstLine="360"/>
                    <w:jc w:val="both"/>
                  </w:pPr>
                  <w:r w:rsidRPr="00F330F5">
                    <w:t xml:space="preserve">Особа може зареєструвати своє місце проживання (перебування) лише за однією </w:t>
                  </w:r>
                  <w:proofErr w:type="spellStart"/>
                  <w:r w:rsidRPr="00F330F5">
                    <w:t>адресою</w:t>
                  </w:r>
                  <w:proofErr w:type="spellEnd"/>
                  <w:r w:rsidRPr="00F330F5">
                    <w:t xml:space="preserve">.  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330F5">
                    <w:t>Мінреінтеграції</w:t>
                  </w:r>
                  <w:proofErr w:type="spellEnd"/>
                  <w:r w:rsidRPr="00F330F5">
                    <w:t xml:space="preserve">,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  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330F5">
                    <w:t>Мінреінтеграції</w:t>
                  </w:r>
                  <w:proofErr w:type="spellEnd"/>
                  <w:r w:rsidRPr="00F330F5">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14:paraId="7882E321" w14:textId="4C9D1424" w:rsidR="005269F3" w:rsidRPr="00F330F5" w:rsidRDefault="005269F3" w:rsidP="00A62349">
                  <w:pPr>
                    <w:framePr w:hSpace="180" w:wrap="around" w:vAnchor="text" w:hAnchor="margin" w:x="1" w:y="-727"/>
                    <w:jc w:val="both"/>
                  </w:pPr>
                </w:p>
              </w:tc>
            </w:tr>
            <w:tr w:rsidR="005269F3" w14:paraId="58F7882A" w14:textId="77777777" w:rsidTr="005C52E4">
              <w:tc>
                <w:tcPr>
                  <w:tcW w:w="846" w:type="dxa"/>
                  <w:tcBorders>
                    <w:top w:val="single" w:sz="4" w:space="0" w:color="auto"/>
                    <w:left w:val="single" w:sz="4" w:space="0" w:color="auto"/>
                    <w:bottom w:val="single" w:sz="4" w:space="0" w:color="auto"/>
                    <w:right w:val="single" w:sz="4" w:space="0" w:color="auto"/>
                  </w:tcBorders>
                </w:tcPr>
                <w:p w14:paraId="37DA8ECF" w14:textId="77777777" w:rsidR="005269F3" w:rsidRDefault="00030404" w:rsidP="00A62349">
                  <w:pPr>
                    <w:framePr w:hSpace="180" w:wrap="around" w:vAnchor="text" w:hAnchor="margin" w:x="1" w:y="-727"/>
                    <w:spacing w:before="60" w:after="60"/>
                    <w:jc w:val="center"/>
                  </w:pPr>
                  <w:r>
                    <w:lastRenderedPageBreak/>
                    <w:t>8.</w:t>
                  </w:r>
                </w:p>
              </w:tc>
              <w:tc>
                <w:tcPr>
                  <w:tcW w:w="3118" w:type="dxa"/>
                  <w:tcBorders>
                    <w:top w:val="single" w:sz="4" w:space="0" w:color="auto"/>
                    <w:left w:val="single" w:sz="4" w:space="0" w:color="auto"/>
                    <w:bottom w:val="single" w:sz="4" w:space="0" w:color="auto"/>
                    <w:right w:val="single" w:sz="4" w:space="0" w:color="auto"/>
                  </w:tcBorders>
                </w:tcPr>
                <w:p w14:paraId="56A55D6F" w14:textId="77777777" w:rsidR="005269F3" w:rsidRDefault="00030404" w:rsidP="00A62349">
                  <w:pPr>
                    <w:framePr w:hSpace="180" w:wrap="around" w:vAnchor="text" w:hAnchor="margin" w:x="1" w:y="-727"/>
                    <w:spacing w:before="60" w:after="60"/>
                    <w:jc w:val="both"/>
                  </w:pPr>
                  <w:r>
                    <w:t>Платність (безоплатність)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235FA121" w14:textId="71B80C0F" w:rsidR="00DC26ED" w:rsidRDefault="00F91F3E" w:rsidP="00A62349">
                  <w:pPr>
                    <w:framePr w:hSpace="180" w:wrap="around" w:vAnchor="text" w:hAnchor="margin" w:x="1" w:y="-727"/>
                    <w:shd w:val="clear" w:color="auto" w:fill="FFFFFF"/>
                    <w:spacing w:after="360"/>
                    <w:jc w:val="both"/>
                    <w:outlineLvl w:val="4"/>
                    <w:rPr>
                      <w:color w:val="212529"/>
                      <w:szCs w:val="24"/>
                    </w:rPr>
                  </w:pPr>
                  <w:r>
                    <w:rPr>
                      <w:color w:val="212529"/>
                      <w:szCs w:val="24"/>
                    </w:rPr>
                    <w:t xml:space="preserve">  </w:t>
                  </w:r>
                  <w:r w:rsidR="00DC26ED" w:rsidRPr="00DC26ED">
                    <w:rPr>
                      <w:color w:val="212529"/>
                      <w:szCs w:val="24"/>
                    </w:rPr>
                    <w:t>У разі звернення особи протягом встановленого Законом строку адміністративний збір становить 1,5 відсотка прожиткового мінімуму, встановленого для працездатних осіб на 1 січня календарного року</w:t>
                  </w:r>
                </w:p>
                <w:p w14:paraId="38F157B0" w14:textId="510B2B8D" w:rsidR="00651535" w:rsidRDefault="00F91F3E" w:rsidP="00A62349">
                  <w:pPr>
                    <w:framePr w:hSpace="180" w:wrap="around" w:vAnchor="text" w:hAnchor="margin" w:x="1" w:y="-727"/>
                    <w:shd w:val="clear" w:color="auto" w:fill="FFFFFF"/>
                    <w:spacing w:after="360"/>
                    <w:jc w:val="both"/>
                    <w:outlineLvl w:val="4"/>
                    <w:rPr>
                      <w:color w:val="212529"/>
                      <w:szCs w:val="24"/>
                    </w:rPr>
                  </w:pPr>
                  <w:r>
                    <w:rPr>
                      <w:color w:val="212529"/>
                      <w:szCs w:val="24"/>
                    </w:rPr>
                    <w:t xml:space="preserve">  </w:t>
                  </w:r>
                  <w:r w:rsidR="0060544D" w:rsidRPr="00DC26ED">
                    <w:rPr>
                      <w:color w:val="212529"/>
                      <w:szCs w:val="24"/>
                    </w:rPr>
                    <w:t>У разі звернення особи з порушенням встановленого Законом строку адміністративний збір становить 2,5 відсотка прожиткового мінімуму, встановленого для працездатних осіб на 1 січня календарного року</w:t>
                  </w:r>
                </w:p>
                <w:p w14:paraId="0093A09C" w14:textId="3492B15E" w:rsidR="00F91F3E" w:rsidRDefault="00F91F3E" w:rsidP="00A62349">
                  <w:pPr>
                    <w:framePr w:hSpace="180" w:wrap="around" w:vAnchor="text" w:hAnchor="margin" w:x="1" w:y="-727"/>
                    <w:shd w:val="clear" w:color="auto" w:fill="FFFFFF"/>
                    <w:jc w:val="both"/>
                    <w:outlineLvl w:val="4"/>
                    <w:rPr>
                      <w:color w:val="212529"/>
                      <w:szCs w:val="24"/>
                    </w:rPr>
                  </w:pPr>
                  <w:r>
                    <w:rPr>
                      <w:color w:val="212529"/>
                      <w:szCs w:val="24"/>
                    </w:rPr>
                    <w:t xml:space="preserve"> Адміністративний збір </w:t>
                  </w:r>
                  <w:r w:rsidRPr="00F91F3E">
                    <w:rPr>
                      <w:b/>
                      <w:color w:val="212529"/>
                      <w:szCs w:val="24"/>
                    </w:rPr>
                    <w:t>не справляється</w:t>
                  </w:r>
                  <w:r>
                    <w:rPr>
                      <w:color w:val="212529"/>
                      <w:szCs w:val="24"/>
                    </w:rPr>
                    <w:t xml:space="preserve"> за:</w:t>
                  </w:r>
                </w:p>
                <w:p w14:paraId="7D392175" w14:textId="3A1790F6" w:rsidR="00F91F3E" w:rsidRPr="00DC26ED" w:rsidRDefault="00F91F3E" w:rsidP="00A62349">
                  <w:pPr>
                    <w:framePr w:hSpace="180" w:wrap="around" w:vAnchor="text" w:hAnchor="margin" w:x="1" w:y="-727"/>
                    <w:shd w:val="clear" w:color="auto" w:fill="FFFFFF"/>
                    <w:jc w:val="both"/>
                    <w:outlineLvl w:val="4"/>
                    <w:rPr>
                      <w:color w:val="212529"/>
                      <w:szCs w:val="24"/>
                    </w:rPr>
                  </w:pPr>
                  <w:r>
                    <w:rPr>
                      <w:color w:val="212529"/>
                      <w:szCs w:val="24"/>
                    </w:rPr>
                    <w:t xml:space="preserve">     за реєстрацію місця проживання/зміну місця проживання дитини сироти, дитини, позбавленої батьківського піклування, у закладі для дітей сиріт та дітей, позбавлених батьківського піклування, дитячому будинку сімейного типу, прийомній сім’ї</w:t>
                  </w:r>
                </w:p>
                <w:p w14:paraId="20FE5B0B" w14:textId="125CA217" w:rsidR="005269F3" w:rsidRDefault="005269F3" w:rsidP="00A62349">
                  <w:pPr>
                    <w:framePr w:hSpace="180" w:wrap="around" w:vAnchor="text" w:hAnchor="margin" w:x="1" w:y="-727"/>
                    <w:spacing w:before="60" w:after="60"/>
                    <w:ind w:firstLine="567"/>
                    <w:jc w:val="center"/>
                  </w:pPr>
                </w:p>
              </w:tc>
            </w:tr>
            <w:tr w:rsidR="005269F3" w14:paraId="6D3E7AF4" w14:textId="77777777" w:rsidTr="005C52E4">
              <w:tc>
                <w:tcPr>
                  <w:tcW w:w="846" w:type="dxa"/>
                  <w:tcBorders>
                    <w:top w:val="single" w:sz="4" w:space="0" w:color="auto"/>
                    <w:left w:val="single" w:sz="4" w:space="0" w:color="auto"/>
                    <w:bottom w:val="single" w:sz="4" w:space="0" w:color="auto"/>
                    <w:right w:val="single" w:sz="4" w:space="0" w:color="auto"/>
                  </w:tcBorders>
                </w:tcPr>
                <w:p w14:paraId="23DFD0CE" w14:textId="77777777" w:rsidR="005269F3" w:rsidRDefault="00030404" w:rsidP="00A62349">
                  <w:pPr>
                    <w:framePr w:hSpace="180" w:wrap="around" w:vAnchor="text" w:hAnchor="margin" w:x="1" w:y="-727"/>
                    <w:spacing w:before="60" w:after="60"/>
                    <w:jc w:val="center"/>
                  </w:pPr>
                  <w:r>
                    <w:lastRenderedPageBreak/>
                    <w:t>9.</w:t>
                  </w:r>
                </w:p>
              </w:tc>
              <w:tc>
                <w:tcPr>
                  <w:tcW w:w="3118" w:type="dxa"/>
                  <w:tcBorders>
                    <w:top w:val="single" w:sz="4" w:space="0" w:color="auto"/>
                    <w:left w:val="single" w:sz="4" w:space="0" w:color="auto"/>
                    <w:bottom w:val="single" w:sz="4" w:space="0" w:color="auto"/>
                    <w:right w:val="single" w:sz="4" w:space="0" w:color="auto"/>
                  </w:tcBorders>
                </w:tcPr>
                <w:p w14:paraId="5C5A4514" w14:textId="77777777" w:rsidR="005269F3" w:rsidRDefault="00030404" w:rsidP="00A62349">
                  <w:pPr>
                    <w:framePr w:hSpace="180" w:wrap="around" w:vAnchor="text" w:hAnchor="margin" w:x="1" w:y="-727"/>
                    <w:spacing w:before="60" w:after="60"/>
                    <w:jc w:val="both"/>
                  </w:pPr>
                  <w:r>
                    <w:t>Строк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0E18ECBB" w14:textId="5A7840A8" w:rsidR="005269F3" w:rsidRDefault="00F91F3E" w:rsidP="00A62349">
                  <w:pPr>
                    <w:framePr w:hSpace="180" w:wrap="around" w:vAnchor="text" w:hAnchor="margin" w:x="1" w:y="-727"/>
                    <w:shd w:val="clear" w:color="auto" w:fill="FFFFFF"/>
                    <w:spacing w:after="360"/>
                    <w:outlineLvl w:val="4"/>
                  </w:pPr>
                  <w:r>
                    <w:t>У день звернення особи</w:t>
                  </w:r>
                </w:p>
              </w:tc>
            </w:tr>
            <w:tr w:rsidR="005269F3" w14:paraId="4E533254" w14:textId="77777777" w:rsidTr="005C52E4">
              <w:tc>
                <w:tcPr>
                  <w:tcW w:w="846" w:type="dxa"/>
                  <w:tcBorders>
                    <w:top w:val="single" w:sz="4" w:space="0" w:color="auto"/>
                    <w:left w:val="single" w:sz="4" w:space="0" w:color="auto"/>
                    <w:bottom w:val="single" w:sz="4" w:space="0" w:color="auto"/>
                    <w:right w:val="single" w:sz="4" w:space="0" w:color="auto"/>
                  </w:tcBorders>
                </w:tcPr>
                <w:p w14:paraId="10FFC540" w14:textId="77777777" w:rsidR="005269F3" w:rsidRDefault="00030404" w:rsidP="00A62349">
                  <w:pPr>
                    <w:framePr w:hSpace="180" w:wrap="around" w:vAnchor="text" w:hAnchor="margin" w:x="1" w:y="-727"/>
                    <w:spacing w:before="60" w:after="60"/>
                    <w:jc w:val="center"/>
                  </w:pPr>
                  <w:r>
                    <w:t>10.</w:t>
                  </w:r>
                </w:p>
              </w:tc>
              <w:tc>
                <w:tcPr>
                  <w:tcW w:w="3118" w:type="dxa"/>
                  <w:tcBorders>
                    <w:top w:val="single" w:sz="4" w:space="0" w:color="auto"/>
                    <w:left w:val="single" w:sz="4" w:space="0" w:color="auto"/>
                    <w:bottom w:val="single" w:sz="4" w:space="0" w:color="auto"/>
                    <w:right w:val="single" w:sz="4" w:space="0" w:color="auto"/>
                  </w:tcBorders>
                </w:tcPr>
                <w:p w14:paraId="3F3EDD3A" w14:textId="77777777" w:rsidR="005269F3" w:rsidRDefault="00030404" w:rsidP="00A62349">
                  <w:pPr>
                    <w:framePr w:hSpace="180" w:wrap="around" w:vAnchor="text" w:hAnchor="margin" w:x="1" w:y="-727"/>
                    <w:spacing w:before="60" w:after="60"/>
                    <w:jc w:val="both"/>
                  </w:pPr>
                  <w:r>
                    <w:t>Перелік підстав для відмови у наданні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14C65B0F" w14:textId="2EA44CAB" w:rsidR="00582CE0" w:rsidRDefault="00582CE0" w:rsidP="00A62349">
                  <w:pPr>
                    <w:framePr w:hSpace="180" w:wrap="around" w:vAnchor="text" w:hAnchor="margin" w:x="1" w:y="-727"/>
                    <w:shd w:val="clear" w:color="auto" w:fill="FFFFFF"/>
                    <w:jc w:val="both"/>
                    <w:rPr>
                      <w:color w:val="212529"/>
                      <w:szCs w:val="24"/>
                    </w:rPr>
                  </w:pPr>
                  <w:r>
                    <w:rPr>
                      <w:color w:val="212529"/>
                      <w:szCs w:val="24"/>
                    </w:rPr>
                    <w:t xml:space="preserve">Орган реєстрації </w:t>
                  </w:r>
                  <w:r w:rsidRPr="00582CE0">
                    <w:rPr>
                      <w:b/>
                      <w:color w:val="212529"/>
                      <w:szCs w:val="24"/>
                    </w:rPr>
                    <w:t>відмовляє</w:t>
                  </w:r>
                  <w:r>
                    <w:rPr>
                      <w:color w:val="212529"/>
                      <w:szCs w:val="24"/>
                    </w:rPr>
                    <w:t xml:space="preserve"> у реєстрації місця проживання </w:t>
                  </w:r>
                  <w:r w:rsidR="008A6287">
                    <w:rPr>
                      <w:color w:val="212529"/>
                      <w:szCs w:val="24"/>
                    </w:rPr>
                    <w:t>(перебування)</w:t>
                  </w:r>
                  <w:r>
                    <w:rPr>
                      <w:color w:val="212529"/>
                      <w:szCs w:val="24"/>
                    </w:rPr>
                    <w:t>у разі коли:</w:t>
                  </w:r>
                </w:p>
                <w:p w14:paraId="1485A7ED" w14:textId="6A0382BA"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ж</w:t>
                  </w:r>
                  <w:r w:rsidR="00DC26ED" w:rsidRPr="00DC26ED">
                    <w:rPr>
                      <w:color w:val="212529"/>
                      <w:szCs w:val="24"/>
                    </w:rPr>
                    <w:t>итлу, в якому особа реєструє своє місце проживання не присвоєна адреса у встановленому порядку</w:t>
                  </w:r>
                  <w:r>
                    <w:rPr>
                      <w:color w:val="212529"/>
                      <w:szCs w:val="24"/>
                    </w:rPr>
                    <w:t>;</w:t>
                  </w:r>
                </w:p>
                <w:p w14:paraId="6687F0A8" w14:textId="219A1610"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у</w:t>
                  </w:r>
                  <w:r w:rsidR="00DC26ED" w:rsidRPr="00DC26ED">
                    <w:rPr>
                      <w:color w:val="212529"/>
                      <w:szCs w:val="24"/>
                    </w:rPr>
                    <w:t xml:space="preserve">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w:t>
                  </w:r>
                  <w:r>
                    <w:rPr>
                      <w:color w:val="212529"/>
                      <w:szCs w:val="24"/>
                    </w:rPr>
                    <w:t>;</w:t>
                  </w:r>
                </w:p>
                <w:p w14:paraId="08285AC4" w14:textId="42A645B8"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д</w:t>
                  </w:r>
                  <w:r w:rsidR="00DC26ED" w:rsidRPr="00DC26ED">
                    <w:rPr>
                      <w:color w:val="212529"/>
                      <w:szCs w:val="24"/>
                    </w:rPr>
                    <w:t>ані реєстру територіальної громади щодо зареєстрованого місця проживання батьків або інших законних представників дитини віком від 14 до 18 років не відповідають відомостям, наведеним у заяві, поданій цією дитиною</w:t>
                  </w:r>
                  <w:r>
                    <w:rPr>
                      <w:color w:val="212529"/>
                      <w:szCs w:val="24"/>
                    </w:rPr>
                    <w:t>;</w:t>
                  </w:r>
                </w:p>
                <w:p w14:paraId="0F2EBCBD" w14:textId="6BBC5BFE"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у</w:t>
                  </w:r>
                  <w:r w:rsidR="00DC26ED" w:rsidRPr="00DC26ED">
                    <w:rPr>
                      <w:color w:val="212529"/>
                      <w:szCs w:val="24"/>
                    </w:rPr>
                    <w:t xml:space="preserve">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r>
                    <w:rPr>
                      <w:color w:val="212529"/>
                      <w:szCs w:val="24"/>
                    </w:rPr>
                    <w:t>;</w:t>
                  </w:r>
                </w:p>
                <w:p w14:paraId="0F0B6698" w14:textId="00C1C03F"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з</w:t>
                  </w:r>
                  <w:r w:rsidR="00DC26ED" w:rsidRPr="00DC26ED">
                    <w:rPr>
                      <w:color w:val="212529"/>
                      <w:szCs w:val="24"/>
                    </w:rPr>
                    <w:t xml:space="preserve">а </w:t>
                  </w:r>
                  <w:proofErr w:type="spellStart"/>
                  <w:r w:rsidR="00DC26ED" w:rsidRPr="00DC26ED">
                    <w:rPr>
                      <w:color w:val="212529"/>
                      <w:szCs w:val="24"/>
                    </w:rPr>
                    <w:t>адресою</w:t>
                  </w:r>
                  <w:proofErr w:type="spellEnd"/>
                  <w:r w:rsidR="00DC26ED" w:rsidRPr="00DC26ED">
                    <w:rPr>
                      <w:color w:val="212529"/>
                      <w:szCs w:val="24"/>
                    </w:rPr>
                    <w:t xml:space="preserve"> житла, в якому особа реєструє своє місце проживання, наявний об’єкт нерухомого майна, який не належить до житла</w:t>
                  </w:r>
                  <w:r>
                    <w:rPr>
                      <w:color w:val="212529"/>
                      <w:szCs w:val="24"/>
                    </w:rPr>
                    <w:t>;</w:t>
                  </w:r>
                </w:p>
                <w:p w14:paraId="436B9715" w14:textId="6EF76EDF"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в</w:t>
                  </w:r>
                  <w:r w:rsidR="00DC26ED" w:rsidRPr="00DC26ED">
                    <w:rPr>
                      <w:color w:val="212529"/>
                      <w:szCs w:val="24"/>
                    </w:rPr>
                    <w:t>ідомості Державного реєстру речових прав на нерухоме майно не відповідають відомостям у поданих особою документах або даних</w:t>
                  </w:r>
                  <w:r>
                    <w:rPr>
                      <w:color w:val="212529"/>
                      <w:szCs w:val="24"/>
                    </w:rPr>
                    <w:t>;</w:t>
                  </w:r>
                </w:p>
                <w:p w14:paraId="118FCD82" w14:textId="2C56A67F"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з</w:t>
                  </w:r>
                  <w:r w:rsidR="00DC26ED" w:rsidRPr="00DC26ED">
                    <w:rPr>
                      <w:color w:val="212529"/>
                      <w:szCs w:val="24"/>
                    </w:rPr>
                    <w:t>а реєстрацією місця проживання особи звернулася дитина віком до 14 років або особа, не уповноважена на подання документів</w:t>
                  </w:r>
                  <w:r>
                    <w:rPr>
                      <w:color w:val="212529"/>
                      <w:szCs w:val="24"/>
                    </w:rPr>
                    <w:t>;</w:t>
                  </w:r>
                </w:p>
                <w:p w14:paraId="54CBB5A3" w14:textId="17020C93" w:rsidR="00DC26ED" w:rsidRPr="00DC26ED" w:rsidRDefault="00582CE0" w:rsidP="00A62349">
                  <w:pPr>
                    <w:framePr w:hSpace="180" w:wrap="around" w:vAnchor="text" w:hAnchor="margin" w:x="1" w:y="-727"/>
                    <w:shd w:val="clear" w:color="auto" w:fill="FFFFFF"/>
                    <w:jc w:val="both"/>
                    <w:rPr>
                      <w:color w:val="212529"/>
                      <w:szCs w:val="24"/>
                    </w:rPr>
                  </w:pPr>
                  <w:r>
                    <w:rPr>
                      <w:color w:val="212529"/>
                      <w:szCs w:val="24"/>
                    </w:rPr>
                    <w:t xml:space="preserve"> о</w:t>
                  </w:r>
                  <w:r w:rsidR="00DC26ED" w:rsidRPr="00DC26ED">
                    <w:rPr>
                      <w:color w:val="212529"/>
                      <w:szCs w:val="24"/>
                    </w:rPr>
                    <w:t>соба подала документи або відомості не в повному обсязі.</w:t>
                  </w:r>
                </w:p>
                <w:p w14:paraId="55DE5AEE" w14:textId="39A20B9C" w:rsidR="005269F3" w:rsidRPr="00582CE0" w:rsidRDefault="00582CE0" w:rsidP="00A62349">
                  <w:pPr>
                    <w:framePr w:hSpace="180" w:wrap="around" w:vAnchor="text" w:hAnchor="margin" w:x="1" w:y="-727"/>
                    <w:spacing w:before="60" w:after="60"/>
                    <w:jc w:val="both"/>
                    <w:rPr>
                      <w:b/>
                    </w:rPr>
                  </w:pPr>
                  <w:r>
                    <w:t xml:space="preserve">  </w:t>
                  </w:r>
                  <w:r w:rsidRPr="00582CE0">
                    <w:rPr>
                      <w:b/>
                    </w:rPr>
                    <w:t xml:space="preserve">Не може бути підставою для відмови </w:t>
                  </w:r>
                  <w:r w:rsidRPr="00582CE0">
                    <w:t>у реєстр</w:t>
                  </w:r>
                  <w:r>
                    <w:t>ації місця проживання</w:t>
                  </w:r>
                  <w:r w:rsidR="008A6287">
                    <w:t xml:space="preserve"> (перебування)</w:t>
                  </w:r>
                  <w:r>
                    <w:t xml:space="preserve"> відсутність у Державному реєстрі речових прав на нерухоме майно відомостей про житло, в якому реєструється місце проживання особи.</w:t>
                  </w:r>
                </w:p>
              </w:tc>
            </w:tr>
            <w:tr w:rsidR="005269F3" w14:paraId="55F00814" w14:textId="77777777" w:rsidTr="005C52E4">
              <w:tc>
                <w:tcPr>
                  <w:tcW w:w="846" w:type="dxa"/>
                  <w:tcBorders>
                    <w:top w:val="single" w:sz="4" w:space="0" w:color="auto"/>
                    <w:left w:val="single" w:sz="4" w:space="0" w:color="auto"/>
                    <w:bottom w:val="single" w:sz="4" w:space="0" w:color="auto"/>
                    <w:right w:val="single" w:sz="4" w:space="0" w:color="auto"/>
                  </w:tcBorders>
                </w:tcPr>
                <w:p w14:paraId="68BEA07F" w14:textId="77777777" w:rsidR="005269F3" w:rsidRDefault="00030404" w:rsidP="00A62349">
                  <w:pPr>
                    <w:framePr w:hSpace="180" w:wrap="around" w:vAnchor="text" w:hAnchor="margin" w:x="1" w:y="-727"/>
                    <w:spacing w:before="60" w:after="60"/>
                    <w:jc w:val="center"/>
                  </w:pPr>
                  <w:r>
                    <w:t>11.</w:t>
                  </w:r>
                </w:p>
              </w:tc>
              <w:tc>
                <w:tcPr>
                  <w:tcW w:w="3118" w:type="dxa"/>
                  <w:tcBorders>
                    <w:top w:val="single" w:sz="4" w:space="0" w:color="auto"/>
                    <w:left w:val="single" w:sz="4" w:space="0" w:color="auto"/>
                    <w:bottom w:val="single" w:sz="4" w:space="0" w:color="auto"/>
                    <w:right w:val="single" w:sz="4" w:space="0" w:color="auto"/>
                  </w:tcBorders>
                </w:tcPr>
                <w:p w14:paraId="74201C1F" w14:textId="77777777" w:rsidR="005269F3" w:rsidRDefault="00030404" w:rsidP="00A62349">
                  <w:pPr>
                    <w:framePr w:hSpace="180" w:wrap="around" w:vAnchor="text" w:hAnchor="margin" w:x="1" w:y="-727"/>
                    <w:spacing w:before="60" w:after="60"/>
                    <w:jc w:val="both"/>
                  </w:pPr>
                  <w:r>
                    <w:t>Результат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0EE3D85C" w14:textId="0ACA8BF1" w:rsidR="005269F3" w:rsidRDefault="00FC1B65" w:rsidP="00A62349">
                  <w:pPr>
                    <w:framePr w:hSpace="180" w:wrap="around" w:vAnchor="text" w:hAnchor="margin" w:x="1" w:y="-727"/>
                    <w:spacing w:before="60" w:after="60"/>
                    <w:jc w:val="both"/>
                  </w:pPr>
                  <w:r>
                    <w:t xml:space="preserve">  </w:t>
                  </w:r>
                  <w:r w:rsidR="00582CE0">
                    <w:t>Рішення про р</w:t>
                  </w:r>
                  <w:r w:rsidR="00DC26ED">
                    <w:t>еєстраці</w:t>
                  </w:r>
                  <w:r w:rsidR="00582CE0">
                    <w:t>ю</w:t>
                  </w:r>
                  <w:r w:rsidR="00DC26ED">
                    <w:t xml:space="preserve"> місця проживання</w:t>
                  </w:r>
                  <w:r w:rsidR="00F330F5">
                    <w:t xml:space="preserve"> (перебування)</w:t>
                  </w:r>
                  <w:r w:rsidR="00582CE0">
                    <w:t xml:space="preserve"> або відмову у реєстрації місця проживання </w:t>
                  </w:r>
                  <w:r w:rsidR="00F330F5">
                    <w:t>(перебування)</w:t>
                  </w:r>
                  <w:r w:rsidR="00582CE0">
                    <w:t>особи</w:t>
                  </w:r>
                </w:p>
              </w:tc>
            </w:tr>
            <w:tr w:rsidR="005269F3" w14:paraId="533AC7BE" w14:textId="77777777" w:rsidTr="005C52E4">
              <w:trPr>
                <w:trHeight w:val="70"/>
              </w:trPr>
              <w:tc>
                <w:tcPr>
                  <w:tcW w:w="846" w:type="dxa"/>
                  <w:tcBorders>
                    <w:top w:val="single" w:sz="4" w:space="0" w:color="auto"/>
                    <w:left w:val="single" w:sz="4" w:space="0" w:color="auto"/>
                    <w:bottom w:val="single" w:sz="4" w:space="0" w:color="auto"/>
                    <w:right w:val="single" w:sz="4" w:space="0" w:color="auto"/>
                  </w:tcBorders>
                </w:tcPr>
                <w:p w14:paraId="7472CC1E" w14:textId="77777777" w:rsidR="005269F3" w:rsidRDefault="00030404" w:rsidP="00A62349">
                  <w:pPr>
                    <w:framePr w:hSpace="180" w:wrap="around" w:vAnchor="text" w:hAnchor="margin" w:x="1" w:y="-727"/>
                    <w:spacing w:before="60" w:after="60" w:line="70" w:lineRule="atLeast"/>
                    <w:jc w:val="center"/>
                  </w:pPr>
                  <w:r>
                    <w:t>12.</w:t>
                  </w:r>
                </w:p>
              </w:tc>
              <w:tc>
                <w:tcPr>
                  <w:tcW w:w="3118" w:type="dxa"/>
                  <w:tcBorders>
                    <w:top w:val="single" w:sz="4" w:space="0" w:color="auto"/>
                    <w:left w:val="single" w:sz="4" w:space="0" w:color="auto"/>
                    <w:bottom w:val="single" w:sz="4" w:space="0" w:color="auto"/>
                    <w:right w:val="single" w:sz="4" w:space="0" w:color="auto"/>
                  </w:tcBorders>
                </w:tcPr>
                <w:p w14:paraId="730D8777" w14:textId="77777777" w:rsidR="005269F3" w:rsidRDefault="00030404" w:rsidP="00A62349">
                  <w:pPr>
                    <w:framePr w:hSpace="180" w:wrap="around" w:vAnchor="text" w:hAnchor="margin" w:x="1" w:y="-727"/>
                    <w:spacing w:before="60" w:after="60" w:line="70" w:lineRule="atLeast"/>
                    <w:jc w:val="both"/>
                  </w:pPr>
                  <w:r>
                    <w:t>Способи отримання відповіді (результату)</w:t>
                  </w:r>
                </w:p>
              </w:tc>
              <w:tc>
                <w:tcPr>
                  <w:tcW w:w="5665" w:type="dxa"/>
                  <w:tcBorders>
                    <w:top w:val="single" w:sz="4" w:space="0" w:color="auto"/>
                    <w:left w:val="single" w:sz="4" w:space="0" w:color="auto"/>
                    <w:bottom w:val="single" w:sz="4" w:space="0" w:color="auto"/>
                    <w:right w:val="single" w:sz="4" w:space="0" w:color="auto"/>
                  </w:tcBorders>
                </w:tcPr>
                <w:p w14:paraId="155E06E2" w14:textId="4F70CF3F" w:rsidR="005269F3" w:rsidRDefault="00FC1B65" w:rsidP="00A62349">
                  <w:pPr>
                    <w:framePr w:hSpace="180" w:wrap="around" w:vAnchor="text" w:hAnchor="margin" w:x="1" w:y="-727"/>
                    <w:spacing w:before="60" w:after="60" w:line="70" w:lineRule="atLeast"/>
                    <w:jc w:val="both"/>
                  </w:pPr>
                  <w:r>
                    <w:t xml:space="preserve">  </w:t>
                  </w:r>
                  <w:r w:rsidR="00582CE0">
                    <w:t>Особисто, або законним представником на підставі довіреності, посвідченої в установленому законом порядку</w:t>
                  </w:r>
                </w:p>
              </w:tc>
            </w:tr>
            <w:tr w:rsidR="005269F3" w14:paraId="255AF5C0" w14:textId="77777777" w:rsidTr="005C52E4">
              <w:tc>
                <w:tcPr>
                  <w:tcW w:w="846" w:type="dxa"/>
                  <w:tcBorders>
                    <w:top w:val="single" w:sz="4" w:space="0" w:color="auto"/>
                    <w:left w:val="single" w:sz="4" w:space="0" w:color="auto"/>
                    <w:bottom w:val="single" w:sz="4" w:space="0" w:color="auto"/>
                    <w:right w:val="single" w:sz="4" w:space="0" w:color="auto"/>
                  </w:tcBorders>
                </w:tcPr>
                <w:p w14:paraId="110DB458" w14:textId="77777777" w:rsidR="005269F3" w:rsidRDefault="00030404" w:rsidP="00A62349">
                  <w:pPr>
                    <w:framePr w:hSpace="180" w:wrap="around" w:vAnchor="text" w:hAnchor="margin" w:x="1" w:y="-727"/>
                    <w:spacing w:before="60" w:after="60"/>
                    <w:jc w:val="center"/>
                  </w:pPr>
                  <w:r>
                    <w:lastRenderedPageBreak/>
                    <w:t>13.</w:t>
                  </w:r>
                </w:p>
              </w:tc>
              <w:tc>
                <w:tcPr>
                  <w:tcW w:w="3118" w:type="dxa"/>
                  <w:tcBorders>
                    <w:top w:val="single" w:sz="4" w:space="0" w:color="auto"/>
                    <w:left w:val="single" w:sz="4" w:space="0" w:color="auto"/>
                    <w:bottom w:val="single" w:sz="4" w:space="0" w:color="auto"/>
                    <w:right w:val="single" w:sz="4" w:space="0" w:color="auto"/>
                  </w:tcBorders>
                </w:tcPr>
                <w:p w14:paraId="55CC5229" w14:textId="77777777" w:rsidR="005269F3" w:rsidRDefault="00030404" w:rsidP="00A62349">
                  <w:pPr>
                    <w:framePr w:hSpace="180" w:wrap="around" w:vAnchor="text" w:hAnchor="margin" w:x="1" w:y="-727"/>
                    <w:spacing w:before="60" w:after="60"/>
                  </w:pPr>
                  <w:r>
                    <w:t>Примітка</w:t>
                  </w:r>
                </w:p>
              </w:tc>
              <w:tc>
                <w:tcPr>
                  <w:tcW w:w="5665" w:type="dxa"/>
                  <w:tcBorders>
                    <w:top w:val="single" w:sz="4" w:space="0" w:color="auto"/>
                    <w:left w:val="single" w:sz="4" w:space="0" w:color="auto"/>
                    <w:bottom w:val="single" w:sz="4" w:space="0" w:color="auto"/>
                    <w:right w:val="single" w:sz="4" w:space="0" w:color="auto"/>
                  </w:tcBorders>
                </w:tcPr>
                <w:p w14:paraId="29AD552A" w14:textId="1BE78F5A" w:rsidR="005269F3" w:rsidRDefault="00FC1B65" w:rsidP="00A62349">
                  <w:pPr>
                    <w:framePr w:hSpace="180" w:wrap="around" w:vAnchor="text" w:hAnchor="margin" w:x="1" w:y="-727"/>
                    <w:jc w:val="both"/>
                  </w:pPr>
                  <w:r>
                    <w:t xml:space="preserve">  </w:t>
                  </w:r>
                  <w:r w:rsidR="00582CE0">
                    <w:t>Реєстрація</w:t>
                  </w:r>
                  <w:r w:rsidR="00030404">
                    <w:t> </w:t>
                  </w:r>
                  <w:r w:rsidR="00582CE0">
                    <w:t>місця проживання</w:t>
                  </w:r>
                  <w:r w:rsidR="008A6287">
                    <w:t xml:space="preserve"> (перебування)</w:t>
                  </w:r>
                  <w:r w:rsidR="00582CE0">
                    <w:t xml:space="preserve"> особи </w:t>
                  </w:r>
                  <w:r w:rsidR="00582CE0" w:rsidRPr="00FC1B65">
                    <w:rPr>
                      <w:b/>
                    </w:rPr>
                    <w:t>не є підставою для набуття такою особою права володіння, користування чи розпорядження житлом</w:t>
                  </w:r>
                  <w:r w:rsidR="00582CE0">
                    <w:t xml:space="preserve"> (у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14:paraId="312347B7" w14:textId="77777777" w:rsidR="00FC1B65" w:rsidRDefault="00FC1B65" w:rsidP="00A62349">
                  <w:pPr>
                    <w:framePr w:hSpace="180" w:wrap="around" w:vAnchor="text" w:hAnchor="margin" w:x="1" w:y="-727"/>
                    <w:jc w:val="both"/>
                  </w:pPr>
                  <w:r>
                    <w:t xml:space="preserve">  Особа може зареєструвати своє місце проживання лише за однією </w:t>
                  </w:r>
                  <w:proofErr w:type="spellStart"/>
                  <w:r>
                    <w:t>адресою</w:t>
                  </w:r>
                  <w:proofErr w:type="spellEnd"/>
                  <w:r>
                    <w:t>.</w:t>
                  </w:r>
                </w:p>
                <w:p w14:paraId="27C29F2A" w14:textId="77777777" w:rsidR="00FC1B65" w:rsidRDefault="00FC1B65" w:rsidP="00A62349">
                  <w:pPr>
                    <w:framePr w:hSpace="180" w:wrap="around" w:vAnchor="text" w:hAnchor="margin" w:x="1" w:y="-727"/>
                    <w:jc w:val="both"/>
                  </w:pPr>
                  <w:r>
                    <w:t xml:space="preserve">  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FC1B65">
                    <w:rPr>
                      <w:b/>
                    </w:rPr>
                    <w:t>зобов’язані протягом 30 календарних днів після зняття із задекларованого/зареєстрованого  місця проживання та прибуття до нового місця проживання зареєструвати його</w:t>
                  </w:r>
                  <w:r>
                    <w:t xml:space="preserve">. </w:t>
                  </w:r>
                </w:p>
                <w:p w14:paraId="7743905A" w14:textId="77777777" w:rsidR="00880191" w:rsidRDefault="00880191" w:rsidP="00A62349">
                  <w:pPr>
                    <w:framePr w:hSpace="180" w:wrap="around" w:vAnchor="text" w:hAnchor="margin" w:x="1" w:y="-727"/>
                    <w:jc w:val="both"/>
                  </w:pPr>
                  <w:r>
                    <w:t xml:space="preserve">  Іноземець чи особа без громадянства, які отримали</w:t>
                  </w:r>
                  <w:r w:rsidR="00C41953">
                    <w:t xml:space="preserve"> довідку про звернення за захистом в Україні, можуть зареєструвати місце свого перебування в Україні.</w:t>
                  </w:r>
                </w:p>
                <w:p w14:paraId="6C2EC4B0" w14:textId="77777777" w:rsidR="00C41953" w:rsidRDefault="00C41953" w:rsidP="00A62349">
                  <w:pPr>
                    <w:framePr w:hSpace="180" w:wrap="around" w:vAnchor="text" w:hAnchor="margin" w:x="1" w:y="-727"/>
                    <w:jc w:val="both"/>
                  </w:pPr>
                  <w:r>
                    <w:t xml:space="preserve">  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адміністратор відділу центр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14:paraId="6E0C36A2" w14:textId="77777777" w:rsidR="00E90E45" w:rsidRDefault="00E90E45" w:rsidP="00A62349">
                  <w:pPr>
                    <w:framePr w:hSpace="180" w:wrap="around" w:vAnchor="text" w:hAnchor="margin" w:x="1" w:y="-727"/>
                    <w:jc w:val="both"/>
                  </w:pPr>
                  <w:r>
                    <w:t xml:space="preserve">  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місце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14:paraId="1A78BF98" w14:textId="14D076E4" w:rsidR="00E90E45" w:rsidRDefault="00E90E45" w:rsidP="00A62349">
                  <w:pPr>
                    <w:framePr w:hSpace="180" w:wrap="around" w:vAnchor="text" w:hAnchor="margin" w:x="1" w:y="-727"/>
                    <w:jc w:val="both"/>
                  </w:pPr>
                  <w:r>
                    <w:t xml:space="preserve">  </w:t>
                  </w:r>
                  <w:r w:rsidRPr="00E90E45">
                    <w:rPr>
                      <w:b/>
                    </w:rPr>
                    <w:t>Видані компетентними органами іноземної держави документи</w:t>
                  </w:r>
                  <w:r>
                    <w:t>,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tc>
            </w:tr>
          </w:tbl>
          <w:p w14:paraId="67F1CE88" w14:textId="77777777" w:rsidR="005269F3" w:rsidRDefault="005269F3">
            <w:pPr>
              <w:spacing w:before="60" w:after="60"/>
              <w:ind w:firstLine="567"/>
            </w:pPr>
          </w:p>
        </w:tc>
      </w:tr>
      <w:tr w:rsidR="0045462B" w14:paraId="3DA55EE8" w14:textId="77777777" w:rsidTr="00E24FCE">
        <w:trPr>
          <w:tblCellSpacing w:w="0" w:type="dxa"/>
        </w:trPr>
        <w:tc>
          <w:tcPr>
            <w:tcW w:w="0" w:type="auto"/>
            <w:shd w:val="clear" w:color="auto" w:fill="auto"/>
            <w:vAlign w:val="center"/>
          </w:tcPr>
          <w:p w14:paraId="17B96005" w14:textId="77777777" w:rsidR="0045462B" w:rsidRDefault="0045462B">
            <w:pPr>
              <w:spacing w:before="60" w:after="60"/>
              <w:ind w:firstLine="567"/>
              <w:jc w:val="center"/>
              <w:rPr>
                <w:b/>
                <w:caps/>
              </w:rPr>
            </w:pPr>
          </w:p>
        </w:tc>
      </w:tr>
      <w:tr w:rsidR="0045462B" w14:paraId="1407181F" w14:textId="77777777" w:rsidTr="00E24FCE">
        <w:trPr>
          <w:tblCellSpacing w:w="0" w:type="dxa"/>
        </w:trPr>
        <w:tc>
          <w:tcPr>
            <w:tcW w:w="0" w:type="auto"/>
            <w:shd w:val="clear" w:color="auto" w:fill="auto"/>
            <w:vAlign w:val="center"/>
          </w:tcPr>
          <w:p w14:paraId="2C675A7C" w14:textId="77777777" w:rsidR="0045462B" w:rsidRDefault="0045462B">
            <w:pPr>
              <w:spacing w:before="60" w:after="60"/>
              <w:ind w:firstLine="567"/>
              <w:jc w:val="center"/>
              <w:rPr>
                <w:b/>
                <w:caps/>
              </w:rPr>
            </w:pPr>
          </w:p>
        </w:tc>
      </w:tr>
    </w:tbl>
    <w:p w14:paraId="50B174F8" w14:textId="77777777" w:rsidR="00E24FCE" w:rsidRDefault="00E24FCE" w:rsidP="00E24FCE">
      <w:pPr>
        <w:tabs>
          <w:tab w:val="left" w:pos="5103"/>
        </w:tabs>
        <w:ind w:left="5103"/>
        <w:rPr>
          <w:rFonts w:eastAsia="Calibri"/>
          <w:b/>
          <w:sz w:val="28"/>
        </w:rPr>
      </w:pPr>
    </w:p>
    <w:p w14:paraId="0F96D768" w14:textId="77777777" w:rsidR="00EC1818" w:rsidRDefault="00EC1818" w:rsidP="00E24FCE">
      <w:pPr>
        <w:tabs>
          <w:tab w:val="left" w:pos="5103"/>
        </w:tabs>
        <w:ind w:left="5103"/>
        <w:rPr>
          <w:rFonts w:eastAsia="Calibri"/>
          <w:b/>
          <w:sz w:val="28"/>
        </w:rPr>
      </w:pPr>
    </w:p>
    <w:p w14:paraId="670D4A27" w14:textId="77777777" w:rsidR="008A6287" w:rsidRDefault="008A6287" w:rsidP="00E24FCE">
      <w:pPr>
        <w:tabs>
          <w:tab w:val="left" w:pos="5103"/>
        </w:tabs>
        <w:ind w:left="5103"/>
        <w:rPr>
          <w:rFonts w:eastAsia="Calibri"/>
          <w:b/>
          <w:sz w:val="28"/>
        </w:rPr>
      </w:pPr>
    </w:p>
    <w:p w14:paraId="2809CEBE" w14:textId="77777777" w:rsidR="008A6287" w:rsidRDefault="008A6287" w:rsidP="00E24FCE">
      <w:pPr>
        <w:tabs>
          <w:tab w:val="left" w:pos="5103"/>
        </w:tabs>
        <w:ind w:left="5103"/>
        <w:rPr>
          <w:rFonts w:eastAsia="Calibri"/>
          <w:b/>
          <w:sz w:val="28"/>
        </w:rPr>
      </w:pPr>
    </w:p>
    <w:p w14:paraId="78314E75" w14:textId="77777777" w:rsidR="008A6287" w:rsidRDefault="008A6287" w:rsidP="00E24FCE">
      <w:pPr>
        <w:tabs>
          <w:tab w:val="left" w:pos="5103"/>
        </w:tabs>
        <w:ind w:left="5103"/>
        <w:rPr>
          <w:rFonts w:eastAsia="Calibri"/>
          <w:b/>
          <w:sz w:val="28"/>
        </w:rPr>
      </w:pPr>
    </w:p>
    <w:p w14:paraId="4705DC72" w14:textId="77777777" w:rsidR="00520234" w:rsidRDefault="00520234" w:rsidP="00520234">
      <w:pPr>
        <w:tabs>
          <w:tab w:val="left" w:pos="5103"/>
        </w:tabs>
        <w:ind w:left="5103"/>
        <w:rPr>
          <w:rFonts w:eastAsia="Calibri"/>
          <w:b/>
          <w:sz w:val="28"/>
        </w:rPr>
      </w:pPr>
    </w:p>
    <w:p w14:paraId="22A6D094" w14:textId="77777777" w:rsidR="00520234" w:rsidRDefault="00520234" w:rsidP="00520234">
      <w:pPr>
        <w:tabs>
          <w:tab w:val="left" w:pos="5103"/>
        </w:tabs>
        <w:ind w:left="5103"/>
        <w:rPr>
          <w:rFonts w:eastAsia="Calibri"/>
          <w:b/>
          <w:sz w:val="28"/>
        </w:rPr>
      </w:pPr>
    </w:p>
    <w:p w14:paraId="7AEE029F" w14:textId="46E6E332" w:rsidR="00520234" w:rsidRDefault="00520234" w:rsidP="00520234">
      <w:pPr>
        <w:tabs>
          <w:tab w:val="left" w:pos="5103"/>
        </w:tabs>
        <w:ind w:left="5103"/>
        <w:rPr>
          <w:rFonts w:eastAsia="Calibri"/>
          <w:b/>
          <w:sz w:val="28"/>
        </w:rPr>
      </w:pPr>
      <w:r>
        <w:rPr>
          <w:rFonts w:eastAsia="Calibri"/>
          <w:b/>
          <w:sz w:val="28"/>
        </w:rPr>
        <w:t>ЗАТВЕРДЖЕНО</w:t>
      </w:r>
    </w:p>
    <w:p w14:paraId="17E77ED5" w14:textId="77777777" w:rsidR="00520234" w:rsidRDefault="00520234" w:rsidP="00520234">
      <w:pPr>
        <w:tabs>
          <w:tab w:val="left" w:pos="5103"/>
        </w:tabs>
        <w:ind w:left="5103"/>
        <w:rPr>
          <w:rFonts w:eastAsia="Calibri"/>
          <w:sz w:val="28"/>
          <w:szCs w:val="22"/>
        </w:rPr>
      </w:pPr>
      <w:r>
        <w:rPr>
          <w:rFonts w:eastAsia="Calibri"/>
          <w:sz w:val="28"/>
        </w:rPr>
        <w:t>Рішенням виконавчого комітету</w:t>
      </w:r>
    </w:p>
    <w:p w14:paraId="26F9689A" w14:textId="77777777" w:rsidR="00520234" w:rsidRDefault="00520234" w:rsidP="00520234">
      <w:pPr>
        <w:tabs>
          <w:tab w:val="left" w:pos="5103"/>
        </w:tabs>
        <w:ind w:left="5103"/>
        <w:rPr>
          <w:rFonts w:eastAsia="Calibri"/>
          <w:sz w:val="28"/>
        </w:rPr>
      </w:pPr>
      <w:r>
        <w:rPr>
          <w:rFonts w:eastAsia="Calibri"/>
          <w:sz w:val="28"/>
        </w:rPr>
        <w:t>Жовківської міської ради</w:t>
      </w:r>
    </w:p>
    <w:p w14:paraId="492EB0C4" w14:textId="77777777" w:rsidR="00520234" w:rsidRDefault="00520234" w:rsidP="00520234">
      <w:pPr>
        <w:tabs>
          <w:tab w:val="left" w:pos="5103"/>
        </w:tabs>
        <w:ind w:left="5103"/>
        <w:rPr>
          <w:rFonts w:eastAsia="Calibri"/>
          <w:bCs/>
          <w:sz w:val="28"/>
        </w:rPr>
      </w:pPr>
      <w:r>
        <w:rPr>
          <w:rFonts w:eastAsia="Calibri"/>
          <w:bCs/>
          <w:sz w:val="28"/>
        </w:rPr>
        <w:t>Львівського району Львівської            області</w:t>
      </w:r>
    </w:p>
    <w:p w14:paraId="1F401A5C" w14:textId="404198C1" w:rsidR="00520234" w:rsidRDefault="00520234" w:rsidP="00520234">
      <w:pPr>
        <w:tabs>
          <w:tab w:val="left" w:pos="5103"/>
          <w:tab w:val="left" w:pos="5897"/>
        </w:tabs>
        <w:spacing w:line="360" w:lineRule="auto"/>
        <w:ind w:left="5103"/>
        <w:rPr>
          <w:rFonts w:eastAsia="Calibri"/>
          <w:sz w:val="28"/>
        </w:rPr>
      </w:pPr>
      <w:r>
        <w:rPr>
          <w:rFonts w:eastAsia="Calibri"/>
          <w:sz w:val="28"/>
        </w:rPr>
        <w:t xml:space="preserve">від   </w:t>
      </w:r>
      <w:r w:rsidR="00A62349">
        <w:rPr>
          <w:rFonts w:eastAsia="Calibri"/>
          <w:sz w:val="28"/>
        </w:rPr>
        <w:t>19.09.2025</w:t>
      </w:r>
      <w:r>
        <w:rPr>
          <w:rFonts w:eastAsia="Calibri"/>
          <w:sz w:val="28"/>
        </w:rPr>
        <w:t xml:space="preserve"> №</w:t>
      </w:r>
      <w:r w:rsidR="00A62349">
        <w:rPr>
          <w:rFonts w:eastAsia="Calibri"/>
          <w:sz w:val="28"/>
        </w:rPr>
        <w:t xml:space="preserve"> 90</w:t>
      </w:r>
      <w:bookmarkStart w:id="0" w:name="_GoBack"/>
      <w:bookmarkEnd w:id="0"/>
      <w:r>
        <w:rPr>
          <w:rFonts w:eastAsia="Calibri"/>
          <w:sz w:val="28"/>
        </w:rPr>
        <w:t xml:space="preserve"> </w:t>
      </w:r>
    </w:p>
    <w:p w14:paraId="793FF603" w14:textId="77777777" w:rsidR="00520234" w:rsidRDefault="00520234" w:rsidP="00520234">
      <w:pPr>
        <w:jc w:val="center"/>
        <w:rPr>
          <w:b/>
          <w:sz w:val="28"/>
        </w:rPr>
      </w:pPr>
    </w:p>
    <w:p w14:paraId="25CDD2F1" w14:textId="77777777" w:rsidR="00520234" w:rsidRDefault="00520234" w:rsidP="00520234">
      <w:pPr>
        <w:jc w:val="center"/>
        <w:rPr>
          <w:b/>
          <w:sz w:val="28"/>
        </w:rPr>
      </w:pPr>
    </w:p>
    <w:p w14:paraId="64223925" w14:textId="0ED9B5C5" w:rsidR="00520234" w:rsidRDefault="00520234" w:rsidP="00520234">
      <w:pPr>
        <w:jc w:val="center"/>
        <w:rPr>
          <w:b/>
          <w:sz w:val="28"/>
        </w:rPr>
      </w:pPr>
      <w:r>
        <w:rPr>
          <w:b/>
          <w:sz w:val="28"/>
        </w:rPr>
        <w:t xml:space="preserve"> Технологічна картка 0004</w:t>
      </w:r>
      <w:r w:rsidR="000A356F">
        <w:rPr>
          <w:b/>
          <w:sz w:val="28"/>
        </w:rPr>
        <w:t>0</w:t>
      </w:r>
    </w:p>
    <w:p w14:paraId="0FF7393B" w14:textId="77777777" w:rsidR="00520234" w:rsidRDefault="00520234" w:rsidP="00520234">
      <w:pPr>
        <w:jc w:val="center"/>
        <w:rPr>
          <w:b/>
          <w:sz w:val="28"/>
        </w:rPr>
      </w:pPr>
      <w:r>
        <w:rPr>
          <w:b/>
          <w:sz w:val="28"/>
        </w:rPr>
        <w:t xml:space="preserve">адміністративної послуги </w:t>
      </w:r>
    </w:p>
    <w:p w14:paraId="1A5B386B" w14:textId="77777777" w:rsidR="00520234" w:rsidRDefault="00520234" w:rsidP="00520234">
      <w:pPr>
        <w:jc w:val="center"/>
        <w:rPr>
          <w:b/>
          <w:sz w:val="28"/>
        </w:rPr>
      </w:pPr>
    </w:p>
    <w:p w14:paraId="731F2EDF" w14:textId="3DA589FD" w:rsidR="00520234" w:rsidRDefault="00520234" w:rsidP="00520234">
      <w:pPr>
        <w:jc w:val="center"/>
      </w:pPr>
      <w:r w:rsidRPr="000C295A">
        <w:rPr>
          <w:b/>
          <w:sz w:val="28"/>
        </w:rPr>
        <w:t>Реєстрація місця перебування</w:t>
      </w:r>
      <w:r>
        <w:rPr>
          <w:b/>
          <w:sz w:val="28"/>
          <w:u w:val="single"/>
        </w:rPr>
        <w:t xml:space="preserve"> </w:t>
      </w:r>
      <w:r>
        <w:rPr>
          <w:sz w:val="22"/>
        </w:rPr>
        <w:t xml:space="preserve"> </w:t>
      </w:r>
      <w:r>
        <w:t xml:space="preserve">          </w:t>
      </w:r>
    </w:p>
    <w:p w14:paraId="0E561A06" w14:textId="77777777" w:rsidR="00520234" w:rsidRDefault="00520234" w:rsidP="00520234">
      <w:pPr>
        <w:jc w:val="center"/>
      </w:pPr>
      <w:r>
        <w:t xml:space="preserve">         </w:t>
      </w:r>
    </w:p>
    <w:p w14:paraId="2E9E666D" w14:textId="77777777" w:rsidR="00520234" w:rsidRDefault="00520234" w:rsidP="00520234">
      <w:pPr>
        <w:jc w:val="center"/>
        <w:rPr>
          <w:rFonts w:eastAsia="Calibri"/>
          <w:sz w:val="20"/>
          <w:lang w:eastAsia="ru-RU"/>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2983"/>
        <w:gridCol w:w="2020"/>
        <w:gridCol w:w="1736"/>
        <w:gridCol w:w="1858"/>
      </w:tblGrid>
      <w:tr w:rsidR="00520234" w14:paraId="2ED7CCB1" w14:textId="77777777" w:rsidTr="00520234">
        <w:trPr>
          <w:trHeight w:val="2117"/>
          <w:jc w:val="center"/>
        </w:trPr>
        <w:tc>
          <w:tcPr>
            <w:tcW w:w="507" w:type="dxa"/>
            <w:tcBorders>
              <w:top w:val="single" w:sz="4" w:space="0" w:color="auto"/>
              <w:left w:val="single" w:sz="4" w:space="0" w:color="auto"/>
              <w:bottom w:val="single" w:sz="4" w:space="0" w:color="auto"/>
              <w:right w:val="single" w:sz="4" w:space="0" w:color="auto"/>
            </w:tcBorders>
          </w:tcPr>
          <w:p w14:paraId="0DCC301A" w14:textId="77777777" w:rsidR="00520234" w:rsidRDefault="00520234">
            <w:pPr>
              <w:spacing w:line="276" w:lineRule="auto"/>
              <w:jc w:val="center"/>
              <w:rPr>
                <w:rFonts w:eastAsia="Calibri"/>
                <w:szCs w:val="24"/>
                <w:lang w:eastAsia="ru-RU"/>
              </w:rPr>
            </w:pPr>
          </w:p>
          <w:p w14:paraId="6D5E1A60" w14:textId="77777777" w:rsidR="00520234" w:rsidRDefault="00520234">
            <w:pPr>
              <w:spacing w:line="276" w:lineRule="auto"/>
              <w:jc w:val="center"/>
              <w:rPr>
                <w:rFonts w:eastAsia="Calibri"/>
                <w:szCs w:val="24"/>
                <w:lang w:eastAsia="ru-RU"/>
              </w:rPr>
            </w:pPr>
            <w:r>
              <w:rPr>
                <w:rFonts w:eastAsia="Calibri"/>
                <w:szCs w:val="24"/>
                <w:lang w:eastAsia="ru-RU"/>
              </w:rPr>
              <w:t>№ з/п</w:t>
            </w:r>
          </w:p>
        </w:tc>
        <w:tc>
          <w:tcPr>
            <w:tcW w:w="2983" w:type="dxa"/>
            <w:tcBorders>
              <w:top w:val="single" w:sz="4" w:space="0" w:color="auto"/>
              <w:left w:val="single" w:sz="4" w:space="0" w:color="auto"/>
              <w:bottom w:val="single" w:sz="4" w:space="0" w:color="auto"/>
              <w:right w:val="single" w:sz="4" w:space="0" w:color="auto"/>
            </w:tcBorders>
          </w:tcPr>
          <w:p w14:paraId="4E26D946" w14:textId="77777777" w:rsidR="00520234" w:rsidRDefault="00520234">
            <w:pPr>
              <w:spacing w:line="276" w:lineRule="auto"/>
              <w:jc w:val="center"/>
              <w:rPr>
                <w:rFonts w:eastAsia="Calibri"/>
                <w:b/>
                <w:szCs w:val="24"/>
                <w:lang w:eastAsia="ru-RU"/>
              </w:rPr>
            </w:pPr>
          </w:p>
          <w:p w14:paraId="436A2AC5" w14:textId="77777777" w:rsidR="00520234" w:rsidRDefault="00520234">
            <w:pPr>
              <w:spacing w:line="276" w:lineRule="auto"/>
              <w:jc w:val="center"/>
              <w:rPr>
                <w:rFonts w:eastAsia="Calibri"/>
                <w:b/>
                <w:szCs w:val="24"/>
                <w:lang w:eastAsia="ru-RU"/>
              </w:rPr>
            </w:pPr>
          </w:p>
          <w:p w14:paraId="5AF7A753" w14:textId="77777777" w:rsidR="00520234" w:rsidRDefault="00520234">
            <w:pPr>
              <w:spacing w:line="276" w:lineRule="auto"/>
              <w:jc w:val="center"/>
              <w:rPr>
                <w:rFonts w:eastAsia="Calibri"/>
                <w:b/>
                <w:szCs w:val="24"/>
                <w:lang w:eastAsia="ru-RU"/>
              </w:rPr>
            </w:pPr>
            <w:r>
              <w:rPr>
                <w:rFonts w:eastAsia="Calibri"/>
                <w:b/>
                <w:szCs w:val="24"/>
                <w:lang w:eastAsia="ru-RU"/>
              </w:rPr>
              <w:t>Етапи послуги</w:t>
            </w:r>
          </w:p>
        </w:tc>
        <w:tc>
          <w:tcPr>
            <w:tcW w:w="2020" w:type="dxa"/>
            <w:tcBorders>
              <w:top w:val="single" w:sz="4" w:space="0" w:color="auto"/>
              <w:left w:val="single" w:sz="4" w:space="0" w:color="auto"/>
              <w:bottom w:val="single" w:sz="4" w:space="0" w:color="auto"/>
              <w:right w:val="single" w:sz="4" w:space="0" w:color="auto"/>
            </w:tcBorders>
          </w:tcPr>
          <w:p w14:paraId="69DAFA3C" w14:textId="77777777" w:rsidR="00520234" w:rsidRDefault="00520234">
            <w:pPr>
              <w:spacing w:line="276" w:lineRule="auto"/>
              <w:jc w:val="center"/>
              <w:rPr>
                <w:rFonts w:eastAsia="Calibri"/>
                <w:b/>
                <w:szCs w:val="24"/>
                <w:lang w:eastAsia="ru-RU"/>
              </w:rPr>
            </w:pPr>
          </w:p>
          <w:p w14:paraId="10BEBCE5" w14:textId="77777777" w:rsidR="00520234" w:rsidRDefault="00520234">
            <w:pPr>
              <w:spacing w:line="276" w:lineRule="auto"/>
              <w:jc w:val="center"/>
              <w:rPr>
                <w:rFonts w:eastAsia="Calibri"/>
                <w:b/>
                <w:szCs w:val="24"/>
                <w:lang w:eastAsia="ru-RU"/>
              </w:rPr>
            </w:pPr>
            <w:r>
              <w:rPr>
                <w:rFonts w:eastAsia="Calibri"/>
                <w:b/>
                <w:szCs w:val="24"/>
                <w:lang w:eastAsia="ru-RU"/>
              </w:rPr>
              <w:t>Відповідальна посадова особа і структурний підрозділ</w:t>
            </w:r>
          </w:p>
        </w:tc>
        <w:tc>
          <w:tcPr>
            <w:tcW w:w="1736" w:type="dxa"/>
            <w:tcBorders>
              <w:top w:val="single" w:sz="4" w:space="0" w:color="auto"/>
              <w:left w:val="single" w:sz="4" w:space="0" w:color="auto"/>
              <w:bottom w:val="single" w:sz="4" w:space="0" w:color="auto"/>
              <w:right w:val="single" w:sz="4" w:space="0" w:color="auto"/>
            </w:tcBorders>
          </w:tcPr>
          <w:p w14:paraId="006162A7" w14:textId="77777777" w:rsidR="00520234" w:rsidRDefault="00520234">
            <w:pPr>
              <w:spacing w:line="276" w:lineRule="auto"/>
              <w:jc w:val="center"/>
              <w:rPr>
                <w:rFonts w:eastAsia="Calibri"/>
                <w:b/>
                <w:szCs w:val="24"/>
                <w:lang w:eastAsia="ru-RU"/>
              </w:rPr>
            </w:pPr>
            <w:r>
              <w:rPr>
                <w:rFonts w:eastAsia="Calibri"/>
                <w:b/>
                <w:szCs w:val="24"/>
                <w:lang w:eastAsia="ru-RU"/>
              </w:rPr>
              <w:t xml:space="preserve">Дія </w:t>
            </w:r>
          </w:p>
          <w:p w14:paraId="331262C1" w14:textId="77777777" w:rsidR="00520234" w:rsidRDefault="00520234">
            <w:pPr>
              <w:spacing w:line="276" w:lineRule="auto"/>
              <w:jc w:val="center"/>
              <w:rPr>
                <w:rFonts w:eastAsia="Calibri"/>
                <w:b/>
                <w:szCs w:val="24"/>
                <w:lang w:eastAsia="ru-RU"/>
              </w:rPr>
            </w:pPr>
          </w:p>
          <w:p w14:paraId="636367E5" w14:textId="77777777" w:rsidR="00520234" w:rsidRDefault="00520234">
            <w:pPr>
              <w:spacing w:line="276" w:lineRule="auto"/>
              <w:ind w:left="-52"/>
              <w:rPr>
                <w:rFonts w:eastAsia="Calibri"/>
                <w:szCs w:val="24"/>
                <w:lang w:eastAsia="ru-RU"/>
              </w:rPr>
            </w:pPr>
            <w:r>
              <w:rPr>
                <w:rFonts w:eastAsia="Calibri"/>
                <w:szCs w:val="24"/>
                <w:lang w:eastAsia="ru-RU"/>
              </w:rPr>
              <w:t>виконує – В</w:t>
            </w:r>
          </w:p>
          <w:p w14:paraId="7795A5FD" w14:textId="77777777" w:rsidR="00520234" w:rsidRDefault="00520234">
            <w:pPr>
              <w:spacing w:line="276" w:lineRule="auto"/>
              <w:ind w:left="-52" w:right="-42"/>
              <w:rPr>
                <w:rFonts w:eastAsia="Calibri"/>
                <w:szCs w:val="24"/>
                <w:lang w:eastAsia="ru-RU"/>
              </w:rPr>
            </w:pPr>
            <w:r>
              <w:rPr>
                <w:rFonts w:eastAsia="Calibri"/>
                <w:szCs w:val="24"/>
                <w:lang w:eastAsia="ru-RU"/>
              </w:rPr>
              <w:t>бере участь –У</w:t>
            </w:r>
          </w:p>
          <w:p w14:paraId="430DC708" w14:textId="77777777" w:rsidR="00520234" w:rsidRDefault="00520234">
            <w:pPr>
              <w:spacing w:line="276" w:lineRule="auto"/>
              <w:ind w:left="-52" w:right="-42"/>
              <w:rPr>
                <w:rFonts w:eastAsia="Calibri"/>
                <w:szCs w:val="24"/>
                <w:lang w:eastAsia="ru-RU"/>
              </w:rPr>
            </w:pPr>
            <w:r>
              <w:rPr>
                <w:rFonts w:eastAsia="Calibri"/>
                <w:szCs w:val="24"/>
                <w:lang w:eastAsia="ru-RU"/>
              </w:rPr>
              <w:t>погоджує – П</w:t>
            </w:r>
          </w:p>
          <w:p w14:paraId="02995BF2" w14:textId="77777777" w:rsidR="00520234" w:rsidRDefault="00520234">
            <w:pPr>
              <w:spacing w:line="276" w:lineRule="auto"/>
              <w:ind w:left="-52" w:right="-42"/>
              <w:rPr>
                <w:rFonts w:eastAsia="Calibri"/>
                <w:b/>
                <w:szCs w:val="24"/>
                <w:lang w:eastAsia="ru-RU"/>
              </w:rPr>
            </w:pPr>
            <w:r>
              <w:rPr>
                <w:rFonts w:eastAsia="Calibri"/>
                <w:szCs w:val="24"/>
                <w:lang w:eastAsia="ru-RU"/>
              </w:rPr>
              <w:t>затверджує - З</w:t>
            </w:r>
          </w:p>
        </w:tc>
        <w:tc>
          <w:tcPr>
            <w:tcW w:w="1858" w:type="dxa"/>
            <w:tcBorders>
              <w:top w:val="single" w:sz="4" w:space="0" w:color="auto"/>
              <w:left w:val="single" w:sz="4" w:space="0" w:color="auto"/>
              <w:bottom w:val="single" w:sz="4" w:space="0" w:color="auto"/>
              <w:right w:val="single" w:sz="4" w:space="0" w:color="auto"/>
            </w:tcBorders>
          </w:tcPr>
          <w:p w14:paraId="506904D1" w14:textId="77777777" w:rsidR="00520234" w:rsidRDefault="00520234">
            <w:pPr>
              <w:spacing w:line="276" w:lineRule="auto"/>
              <w:jc w:val="center"/>
              <w:rPr>
                <w:rFonts w:eastAsia="Calibri"/>
                <w:b/>
                <w:szCs w:val="24"/>
                <w:lang w:eastAsia="ru-RU"/>
              </w:rPr>
            </w:pPr>
          </w:p>
          <w:p w14:paraId="67EA9EB7" w14:textId="77777777" w:rsidR="00520234" w:rsidRDefault="00520234">
            <w:pPr>
              <w:spacing w:line="276" w:lineRule="auto"/>
              <w:jc w:val="center"/>
              <w:rPr>
                <w:rFonts w:eastAsia="Calibri"/>
                <w:b/>
                <w:szCs w:val="24"/>
                <w:lang w:eastAsia="ru-RU"/>
              </w:rPr>
            </w:pPr>
            <w:r>
              <w:rPr>
                <w:rFonts w:eastAsia="Calibri"/>
                <w:b/>
                <w:szCs w:val="24"/>
                <w:lang w:eastAsia="ru-RU"/>
              </w:rPr>
              <w:t>Термін виконання</w:t>
            </w:r>
          </w:p>
        </w:tc>
      </w:tr>
      <w:tr w:rsidR="00520234" w14:paraId="50591CA8" w14:textId="77777777" w:rsidTr="00520234">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27D45F98" w14:textId="77777777" w:rsidR="00520234" w:rsidRDefault="00520234">
            <w:pPr>
              <w:spacing w:line="276" w:lineRule="auto"/>
              <w:jc w:val="center"/>
              <w:rPr>
                <w:rFonts w:eastAsia="Calibri"/>
                <w:szCs w:val="24"/>
                <w:lang w:eastAsia="ru-RU"/>
              </w:rPr>
            </w:pPr>
            <w:r>
              <w:rPr>
                <w:rFonts w:eastAsia="Calibri"/>
                <w:szCs w:val="24"/>
                <w:lang w:eastAsia="ru-RU"/>
              </w:rPr>
              <w:t>1</w:t>
            </w:r>
          </w:p>
        </w:tc>
        <w:tc>
          <w:tcPr>
            <w:tcW w:w="2983" w:type="dxa"/>
            <w:tcBorders>
              <w:top w:val="single" w:sz="4" w:space="0" w:color="auto"/>
              <w:left w:val="single" w:sz="4" w:space="0" w:color="auto"/>
              <w:bottom w:val="single" w:sz="4" w:space="0" w:color="auto"/>
              <w:right w:val="single" w:sz="4" w:space="0" w:color="auto"/>
            </w:tcBorders>
            <w:hideMark/>
          </w:tcPr>
          <w:p w14:paraId="19641407" w14:textId="77777777" w:rsidR="00520234" w:rsidRDefault="00520234">
            <w:pPr>
              <w:shd w:val="clear" w:color="auto" w:fill="FFFFFF"/>
              <w:spacing w:line="276" w:lineRule="auto"/>
              <w:jc w:val="both"/>
              <w:textAlignment w:val="baseline"/>
              <w:rPr>
                <w:color w:val="000000"/>
                <w:szCs w:val="24"/>
              </w:rPr>
            </w:pPr>
            <w:r>
              <w:rPr>
                <w:rFonts w:eastAsia="Calibri"/>
                <w:color w:val="000000"/>
                <w:szCs w:val="24"/>
              </w:rPr>
              <w:t xml:space="preserve">Перевірка та прийом документів, реєстрація заяви </w:t>
            </w:r>
          </w:p>
        </w:tc>
        <w:tc>
          <w:tcPr>
            <w:tcW w:w="2020" w:type="dxa"/>
            <w:tcBorders>
              <w:top w:val="single" w:sz="4" w:space="0" w:color="auto"/>
              <w:left w:val="single" w:sz="4" w:space="0" w:color="auto"/>
              <w:bottom w:val="single" w:sz="4" w:space="0" w:color="auto"/>
              <w:right w:val="single" w:sz="4" w:space="0" w:color="auto"/>
            </w:tcBorders>
            <w:hideMark/>
          </w:tcPr>
          <w:p w14:paraId="2F6100CC" w14:textId="77777777" w:rsidR="00520234" w:rsidRDefault="00520234">
            <w:pPr>
              <w:spacing w:line="276" w:lineRule="auto"/>
              <w:jc w:val="center"/>
              <w:rPr>
                <w:rFonts w:eastAsia="Calibri"/>
                <w:szCs w:val="24"/>
                <w:lang w:eastAsia="ru-RU"/>
              </w:rPr>
            </w:pPr>
            <w:r>
              <w:rPr>
                <w:rFonts w:eastAsia="Calibri"/>
                <w:szCs w:val="24"/>
                <w:lang w:eastAsia="ru-RU"/>
              </w:rPr>
              <w:t xml:space="preserve">Адміністратор центру надання адміністративних послуг (ЦНАП) </w:t>
            </w:r>
          </w:p>
        </w:tc>
        <w:tc>
          <w:tcPr>
            <w:tcW w:w="1736" w:type="dxa"/>
            <w:tcBorders>
              <w:top w:val="single" w:sz="4" w:space="0" w:color="auto"/>
              <w:left w:val="single" w:sz="4" w:space="0" w:color="auto"/>
              <w:bottom w:val="single" w:sz="4" w:space="0" w:color="auto"/>
              <w:right w:val="single" w:sz="4" w:space="0" w:color="auto"/>
            </w:tcBorders>
          </w:tcPr>
          <w:p w14:paraId="37686B0D" w14:textId="77777777" w:rsidR="00520234" w:rsidRDefault="00520234">
            <w:pPr>
              <w:spacing w:line="276" w:lineRule="auto"/>
              <w:jc w:val="center"/>
              <w:rPr>
                <w:rFonts w:eastAsia="Calibri"/>
                <w:szCs w:val="24"/>
                <w:lang w:eastAsia="ru-RU"/>
              </w:rPr>
            </w:pPr>
          </w:p>
          <w:p w14:paraId="3BDF9C80" w14:textId="77777777" w:rsidR="00520234" w:rsidRDefault="00520234">
            <w:pPr>
              <w:spacing w:line="276" w:lineRule="auto"/>
              <w:jc w:val="center"/>
              <w:rPr>
                <w:rFonts w:eastAsia="Calibri"/>
                <w:b/>
                <w:szCs w:val="24"/>
                <w:lang w:eastAsia="ru-RU"/>
              </w:rPr>
            </w:pPr>
            <w:r>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0C83BEFB" w14:textId="77777777" w:rsidR="00520234" w:rsidRDefault="00520234">
            <w:pPr>
              <w:spacing w:line="276" w:lineRule="auto"/>
              <w:jc w:val="center"/>
              <w:rPr>
                <w:rFonts w:eastAsia="Calibri"/>
                <w:szCs w:val="24"/>
                <w:lang w:eastAsia="ru-RU"/>
              </w:rPr>
            </w:pPr>
          </w:p>
          <w:p w14:paraId="35426CEA" w14:textId="77777777" w:rsidR="00520234" w:rsidRDefault="00520234">
            <w:pPr>
              <w:spacing w:line="276" w:lineRule="auto"/>
              <w:rPr>
                <w:rFonts w:eastAsia="Calibri"/>
                <w:szCs w:val="24"/>
                <w:lang w:eastAsia="ru-RU"/>
              </w:rPr>
            </w:pPr>
            <w:r>
              <w:rPr>
                <w:rFonts w:eastAsia="Calibri"/>
                <w:b/>
                <w:szCs w:val="24"/>
                <w:lang w:eastAsia="ru-RU"/>
              </w:rPr>
              <w:t xml:space="preserve"> </w:t>
            </w:r>
            <w:r>
              <w:rPr>
                <w:rFonts w:eastAsia="Calibri"/>
                <w:szCs w:val="24"/>
                <w:lang w:eastAsia="ru-RU"/>
              </w:rPr>
              <w:t>В день звернення</w:t>
            </w:r>
          </w:p>
        </w:tc>
      </w:tr>
      <w:tr w:rsidR="00520234" w14:paraId="71A65B58" w14:textId="77777777" w:rsidTr="00520234">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05AD3619" w14:textId="77777777" w:rsidR="00520234" w:rsidRDefault="00520234">
            <w:pPr>
              <w:spacing w:line="276" w:lineRule="auto"/>
              <w:jc w:val="center"/>
              <w:rPr>
                <w:rFonts w:eastAsia="Calibri"/>
                <w:szCs w:val="24"/>
                <w:lang w:eastAsia="ru-RU"/>
              </w:rPr>
            </w:pPr>
            <w:r>
              <w:rPr>
                <w:rFonts w:eastAsia="Calibri"/>
                <w:szCs w:val="24"/>
                <w:lang w:eastAsia="ru-RU"/>
              </w:rPr>
              <w:t>2</w:t>
            </w:r>
          </w:p>
        </w:tc>
        <w:tc>
          <w:tcPr>
            <w:tcW w:w="2983" w:type="dxa"/>
            <w:tcBorders>
              <w:top w:val="single" w:sz="4" w:space="0" w:color="auto"/>
              <w:left w:val="single" w:sz="4" w:space="0" w:color="auto"/>
              <w:bottom w:val="single" w:sz="4" w:space="0" w:color="auto"/>
              <w:right w:val="single" w:sz="4" w:space="0" w:color="auto"/>
            </w:tcBorders>
            <w:hideMark/>
          </w:tcPr>
          <w:p w14:paraId="6101011F" w14:textId="77777777" w:rsidR="00520234" w:rsidRDefault="00520234">
            <w:pPr>
              <w:shd w:val="clear" w:color="auto" w:fill="FFFFFF"/>
              <w:spacing w:line="276" w:lineRule="auto"/>
              <w:jc w:val="both"/>
              <w:textAlignment w:val="baseline"/>
              <w:rPr>
                <w:color w:val="000000"/>
                <w:szCs w:val="24"/>
              </w:rPr>
            </w:pPr>
            <w:r>
              <w:rPr>
                <w:rFonts w:eastAsia="Calibri"/>
                <w:color w:val="000000"/>
                <w:szCs w:val="24"/>
              </w:rPr>
              <w:t>Формування справи, занесення даних до реєстру</w:t>
            </w:r>
          </w:p>
        </w:tc>
        <w:tc>
          <w:tcPr>
            <w:tcW w:w="2020" w:type="dxa"/>
            <w:tcBorders>
              <w:top w:val="single" w:sz="4" w:space="0" w:color="auto"/>
              <w:left w:val="single" w:sz="4" w:space="0" w:color="auto"/>
              <w:bottom w:val="single" w:sz="4" w:space="0" w:color="auto"/>
              <w:right w:val="single" w:sz="4" w:space="0" w:color="auto"/>
            </w:tcBorders>
            <w:hideMark/>
          </w:tcPr>
          <w:p w14:paraId="7E94EA42" w14:textId="77777777" w:rsidR="00520234" w:rsidRDefault="00520234">
            <w:pPr>
              <w:spacing w:line="276" w:lineRule="auto"/>
              <w:jc w:val="center"/>
              <w:rPr>
                <w:rFonts w:eastAsia="Calibri"/>
                <w:szCs w:val="24"/>
                <w:lang w:eastAsia="ru-RU"/>
              </w:rPr>
            </w:pPr>
            <w:r>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tcPr>
          <w:p w14:paraId="31EBEAAD" w14:textId="77777777" w:rsidR="00520234" w:rsidRDefault="00520234">
            <w:pPr>
              <w:spacing w:line="276" w:lineRule="auto"/>
              <w:jc w:val="center"/>
              <w:rPr>
                <w:rFonts w:eastAsia="Calibri"/>
                <w:szCs w:val="24"/>
                <w:lang w:eastAsia="ru-RU"/>
              </w:rPr>
            </w:pPr>
          </w:p>
          <w:p w14:paraId="4296BCB3" w14:textId="77777777" w:rsidR="00520234" w:rsidRDefault="00520234">
            <w:pPr>
              <w:spacing w:line="276" w:lineRule="auto"/>
              <w:jc w:val="center"/>
              <w:rPr>
                <w:rFonts w:eastAsia="Calibri"/>
                <w:szCs w:val="24"/>
                <w:lang w:eastAsia="ru-RU"/>
              </w:rPr>
            </w:pPr>
            <w:r>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2BD1EE4E" w14:textId="77777777" w:rsidR="00520234" w:rsidRDefault="00520234">
            <w:pPr>
              <w:spacing w:line="276" w:lineRule="auto"/>
              <w:rPr>
                <w:rFonts w:eastAsia="Calibri"/>
                <w:szCs w:val="24"/>
                <w:lang w:eastAsia="ru-RU"/>
              </w:rPr>
            </w:pPr>
          </w:p>
          <w:p w14:paraId="2FAFE08E" w14:textId="77777777" w:rsidR="00520234" w:rsidRDefault="00520234">
            <w:pPr>
              <w:spacing w:line="276" w:lineRule="auto"/>
              <w:rPr>
                <w:rFonts w:eastAsia="Calibri"/>
                <w:szCs w:val="24"/>
                <w:lang w:eastAsia="ru-RU"/>
              </w:rPr>
            </w:pPr>
            <w:r>
              <w:rPr>
                <w:rFonts w:eastAsia="Calibri"/>
                <w:szCs w:val="24"/>
                <w:lang w:eastAsia="ru-RU"/>
              </w:rPr>
              <w:t>В день звернення</w:t>
            </w:r>
          </w:p>
          <w:p w14:paraId="09468699" w14:textId="77777777" w:rsidR="00520234" w:rsidRDefault="00520234">
            <w:pPr>
              <w:spacing w:line="276" w:lineRule="auto"/>
              <w:rPr>
                <w:rFonts w:eastAsia="Calibri"/>
                <w:szCs w:val="24"/>
                <w:lang w:eastAsia="ru-RU"/>
              </w:rPr>
            </w:pPr>
          </w:p>
        </w:tc>
      </w:tr>
      <w:tr w:rsidR="00520234" w14:paraId="029801BC" w14:textId="77777777" w:rsidTr="00520234">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160B2EEA" w14:textId="77777777" w:rsidR="00520234" w:rsidRDefault="00520234">
            <w:pPr>
              <w:spacing w:line="276" w:lineRule="auto"/>
              <w:jc w:val="center"/>
              <w:rPr>
                <w:rFonts w:eastAsia="Calibri"/>
                <w:szCs w:val="24"/>
                <w:lang w:eastAsia="ru-RU"/>
              </w:rPr>
            </w:pPr>
            <w:r>
              <w:rPr>
                <w:rFonts w:eastAsia="Calibri"/>
                <w:szCs w:val="24"/>
                <w:lang w:eastAsia="ru-RU"/>
              </w:rPr>
              <w:t>3</w:t>
            </w:r>
          </w:p>
        </w:tc>
        <w:tc>
          <w:tcPr>
            <w:tcW w:w="2983" w:type="dxa"/>
            <w:tcBorders>
              <w:top w:val="single" w:sz="4" w:space="0" w:color="auto"/>
              <w:left w:val="single" w:sz="4" w:space="0" w:color="auto"/>
              <w:bottom w:val="single" w:sz="4" w:space="0" w:color="auto"/>
              <w:right w:val="single" w:sz="4" w:space="0" w:color="auto"/>
            </w:tcBorders>
            <w:hideMark/>
          </w:tcPr>
          <w:p w14:paraId="461388DF" w14:textId="77777777" w:rsidR="00520234" w:rsidRDefault="00520234">
            <w:pPr>
              <w:shd w:val="clear" w:color="auto" w:fill="FFFFFF"/>
              <w:spacing w:line="276" w:lineRule="auto"/>
              <w:jc w:val="both"/>
              <w:textAlignment w:val="baseline"/>
              <w:rPr>
                <w:color w:val="000000"/>
                <w:szCs w:val="24"/>
              </w:rPr>
            </w:pPr>
            <w:r>
              <w:rPr>
                <w:rFonts w:eastAsia="Calibri"/>
                <w:color w:val="000000"/>
                <w:szCs w:val="24"/>
              </w:rPr>
              <w:t>Перевірка на відсутність підстав для відмови</w:t>
            </w:r>
          </w:p>
        </w:tc>
        <w:tc>
          <w:tcPr>
            <w:tcW w:w="2020" w:type="dxa"/>
            <w:tcBorders>
              <w:top w:val="single" w:sz="4" w:space="0" w:color="auto"/>
              <w:left w:val="single" w:sz="4" w:space="0" w:color="auto"/>
              <w:bottom w:val="single" w:sz="4" w:space="0" w:color="auto"/>
              <w:right w:val="single" w:sz="4" w:space="0" w:color="auto"/>
            </w:tcBorders>
            <w:hideMark/>
          </w:tcPr>
          <w:p w14:paraId="76769FE3" w14:textId="77777777" w:rsidR="00520234" w:rsidRDefault="00520234">
            <w:pPr>
              <w:spacing w:line="276" w:lineRule="auto"/>
              <w:jc w:val="center"/>
              <w:rPr>
                <w:rFonts w:eastAsia="Calibri"/>
                <w:szCs w:val="24"/>
                <w:lang w:eastAsia="ru-RU"/>
              </w:rPr>
            </w:pPr>
            <w:r>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tcPr>
          <w:p w14:paraId="3FE0AF3E" w14:textId="77777777" w:rsidR="00520234" w:rsidRDefault="00520234">
            <w:pPr>
              <w:spacing w:line="276" w:lineRule="auto"/>
              <w:jc w:val="center"/>
              <w:rPr>
                <w:rFonts w:eastAsia="Calibri"/>
                <w:szCs w:val="24"/>
                <w:lang w:eastAsia="ru-RU"/>
              </w:rPr>
            </w:pPr>
          </w:p>
          <w:p w14:paraId="29AFA708" w14:textId="77777777" w:rsidR="00520234" w:rsidRDefault="00520234">
            <w:pPr>
              <w:spacing w:line="276" w:lineRule="auto"/>
              <w:jc w:val="center"/>
              <w:rPr>
                <w:rFonts w:eastAsia="Calibri"/>
                <w:szCs w:val="24"/>
                <w:lang w:eastAsia="ru-RU"/>
              </w:rPr>
            </w:pPr>
            <w:r>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hideMark/>
          </w:tcPr>
          <w:p w14:paraId="52A798A6" w14:textId="77777777" w:rsidR="00520234" w:rsidRDefault="00520234">
            <w:pPr>
              <w:spacing w:line="276" w:lineRule="auto"/>
              <w:rPr>
                <w:rFonts w:eastAsia="Calibri"/>
                <w:szCs w:val="24"/>
                <w:lang w:eastAsia="ru-RU"/>
              </w:rPr>
            </w:pPr>
            <w:r>
              <w:rPr>
                <w:rFonts w:eastAsia="Calibri"/>
                <w:szCs w:val="24"/>
                <w:lang w:eastAsia="ru-RU"/>
              </w:rPr>
              <w:t>В день звернення</w:t>
            </w:r>
          </w:p>
        </w:tc>
      </w:tr>
      <w:tr w:rsidR="00520234" w14:paraId="633F3BBA" w14:textId="77777777" w:rsidTr="00520234">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1C872C37" w14:textId="77777777" w:rsidR="00520234" w:rsidRDefault="00520234">
            <w:pPr>
              <w:spacing w:line="276" w:lineRule="auto"/>
              <w:jc w:val="center"/>
              <w:rPr>
                <w:rFonts w:eastAsia="Calibri"/>
                <w:szCs w:val="24"/>
                <w:lang w:eastAsia="ru-RU"/>
              </w:rPr>
            </w:pPr>
            <w:r>
              <w:rPr>
                <w:rFonts w:eastAsia="Calibri"/>
                <w:szCs w:val="24"/>
                <w:lang w:eastAsia="ru-RU"/>
              </w:rPr>
              <w:t>4</w:t>
            </w:r>
          </w:p>
        </w:tc>
        <w:tc>
          <w:tcPr>
            <w:tcW w:w="2983" w:type="dxa"/>
            <w:tcBorders>
              <w:top w:val="single" w:sz="4" w:space="0" w:color="auto"/>
              <w:left w:val="single" w:sz="4" w:space="0" w:color="auto"/>
              <w:bottom w:val="single" w:sz="4" w:space="0" w:color="auto"/>
              <w:right w:val="single" w:sz="4" w:space="0" w:color="auto"/>
            </w:tcBorders>
            <w:hideMark/>
          </w:tcPr>
          <w:p w14:paraId="08B80630" w14:textId="145AE9B5" w:rsidR="00520234" w:rsidRDefault="00520234">
            <w:pPr>
              <w:spacing w:line="276" w:lineRule="auto"/>
              <w:rPr>
                <w:color w:val="000000"/>
                <w:szCs w:val="24"/>
              </w:rPr>
            </w:pPr>
            <w:r>
              <w:rPr>
                <w:color w:val="000000"/>
                <w:szCs w:val="24"/>
              </w:rPr>
              <w:t>Реєстрація місця проживання (перебування)</w:t>
            </w:r>
          </w:p>
        </w:tc>
        <w:tc>
          <w:tcPr>
            <w:tcW w:w="2020" w:type="dxa"/>
            <w:tcBorders>
              <w:top w:val="single" w:sz="4" w:space="0" w:color="auto"/>
              <w:left w:val="single" w:sz="4" w:space="0" w:color="auto"/>
              <w:bottom w:val="single" w:sz="4" w:space="0" w:color="auto"/>
              <w:right w:val="single" w:sz="4" w:space="0" w:color="auto"/>
            </w:tcBorders>
            <w:hideMark/>
          </w:tcPr>
          <w:p w14:paraId="16D21F81" w14:textId="77777777" w:rsidR="00520234" w:rsidRDefault="00520234">
            <w:pPr>
              <w:spacing w:line="276" w:lineRule="auto"/>
              <w:jc w:val="center"/>
              <w:rPr>
                <w:rFonts w:eastAsia="Calibri"/>
                <w:szCs w:val="24"/>
                <w:lang w:eastAsia="ru-RU"/>
              </w:rPr>
            </w:pPr>
            <w:r>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hideMark/>
          </w:tcPr>
          <w:p w14:paraId="160F56F5" w14:textId="77777777" w:rsidR="00520234" w:rsidRDefault="00520234">
            <w:pPr>
              <w:spacing w:line="276" w:lineRule="auto"/>
              <w:jc w:val="center"/>
              <w:rPr>
                <w:rFonts w:eastAsia="Calibri"/>
                <w:szCs w:val="24"/>
                <w:lang w:eastAsia="ru-RU"/>
              </w:rPr>
            </w:pPr>
            <w:r>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6587A63B" w14:textId="77777777" w:rsidR="00520234" w:rsidRDefault="00520234">
            <w:pPr>
              <w:spacing w:line="276" w:lineRule="auto"/>
              <w:rPr>
                <w:rFonts w:eastAsia="Calibri"/>
                <w:szCs w:val="24"/>
                <w:lang w:eastAsia="ru-RU"/>
              </w:rPr>
            </w:pPr>
            <w:r>
              <w:rPr>
                <w:rFonts w:eastAsia="Calibri"/>
                <w:szCs w:val="24"/>
                <w:lang w:eastAsia="ru-RU"/>
              </w:rPr>
              <w:t>В день звернення</w:t>
            </w:r>
          </w:p>
          <w:p w14:paraId="20010C3D" w14:textId="77777777" w:rsidR="00520234" w:rsidRDefault="00520234">
            <w:pPr>
              <w:spacing w:line="276" w:lineRule="auto"/>
              <w:rPr>
                <w:szCs w:val="24"/>
              </w:rPr>
            </w:pPr>
          </w:p>
        </w:tc>
      </w:tr>
      <w:tr w:rsidR="00520234" w14:paraId="16316A37" w14:textId="77777777" w:rsidTr="00520234">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0BE337EC" w14:textId="77777777" w:rsidR="00520234" w:rsidRDefault="00520234">
            <w:pPr>
              <w:spacing w:line="276" w:lineRule="auto"/>
              <w:jc w:val="center"/>
              <w:rPr>
                <w:rFonts w:eastAsia="Calibri"/>
                <w:szCs w:val="24"/>
                <w:lang w:eastAsia="ru-RU"/>
              </w:rPr>
            </w:pPr>
            <w:r>
              <w:rPr>
                <w:rFonts w:eastAsia="Calibri"/>
                <w:szCs w:val="24"/>
                <w:lang w:eastAsia="ru-RU"/>
              </w:rPr>
              <w:t>5</w:t>
            </w:r>
          </w:p>
        </w:tc>
        <w:tc>
          <w:tcPr>
            <w:tcW w:w="2983" w:type="dxa"/>
            <w:tcBorders>
              <w:top w:val="single" w:sz="4" w:space="0" w:color="auto"/>
              <w:left w:val="single" w:sz="4" w:space="0" w:color="auto"/>
              <w:bottom w:val="single" w:sz="4" w:space="0" w:color="auto"/>
              <w:right w:val="single" w:sz="4" w:space="0" w:color="auto"/>
            </w:tcBorders>
            <w:hideMark/>
          </w:tcPr>
          <w:p w14:paraId="26E51B0C" w14:textId="77777777" w:rsidR="00520234" w:rsidRDefault="00520234">
            <w:pPr>
              <w:spacing w:line="276" w:lineRule="auto"/>
              <w:rPr>
                <w:color w:val="000000"/>
                <w:szCs w:val="24"/>
              </w:rPr>
            </w:pPr>
            <w:r>
              <w:rPr>
                <w:color w:val="000000"/>
                <w:szCs w:val="24"/>
              </w:rPr>
              <w:t>Повідомлення заявника про результат адміністративної послуги</w:t>
            </w:r>
          </w:p>
        </w:tc>
        <w:tc>
          <w:tcPr>
            <w:tcW w:w="2020" w:type="dxa"/>
            <w:tcBorders>
              <w:top w:val="single" w:sz="4" w:space="0" w:color="auto"/>
              <w:left w:val="single" w:sz="4" w:space="0" w:color="auto"/>
              <w:bottom w:val="single" w:sz="4" w:space="0" w:color="auto"/>
              <w:right w:val="single" w:sz="4" w:space="0" w:color="auto"/>
            </w:tcBorders>
            <w:hideMark/>
          </w:tcPr>
          <w:p w14:paraId="3E4B6BAF" w14:textId="77777777" w:rsidR="00520234" w:rsidRDefault="00520234">
            <w:pPr>
              <w:spacing w:line="276" w:lineRule="auto"/>
              <w:jc w:val="center"/>
              <w:rPr>
                <w:rFonts w:eastAsia="Calibri"/>
                <w:szCs w:val="24"/>
                <w:lang w:eastAsia="ru-RU"/>
              </w:rPr>
            </w:pPr>
            <w:r>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hideMark/>
          </w:tcPr>
          <w:p w14:paraId="6E6EE79F" w14:textId="77777777" w:rsidR="00520234" w:rsidRDefault="00520234">
            <w:pPr>
              <w:spacing w:line="276" w:lineRule="auto"/>
              <w:jc w:val="center"/>
              <w:rPr>
                <w:rFonts w:eastAsia="Calibri"/>
                <w:szCs w:val="24"/>
                <w:lang w:eastAsia="ru-RU"/>
              </w:rPr>
            </w:pPr>
            <w:r>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2FB8B0CE" w14:textId="77777777" w:rsidR="00520234" w:rsidRDefault="00520234">
            <w:pPr>
              <w:spacing w:line="276" w:lineRule="auto"/>
              <w:rPr>
                <w:rFonts w:eastAsia="Calibri"/>
                <w:szCs w:val="24"/>
                <w:lang w:eastAsia="ru-RU"/>
              </w:rPr>
            </w:pPr>
            <w:r>
              <w:rPr>
                <w:rFonts w:eastAsia="Calibri"/>
                <w:szCs w:val="24"/>
                <w:lang w:eastAsia="ru-RU"/>
              </w:rPr>
              <w:t>В день звернення</w:t>
            </w:r>
          </w:p>
          <w:p w14:paraId="5B6393FE" w14:textId="77777777" w:rsidR="00520234" w:rsidRDefault="00520234">
            <w:pPr>
              <w:spacing w:line="276" w:lineRule="auto"/>
              <w:rPr>
                <w:rFonts w:eastAsia="Calibri"/>
                <w:szCs w:val="24"/>
                <w:lang w:eastAsia="ru-RU"/>
              </w:rPr>
            </w:pPr>
          </w:p>
        </w:tc>
      </w:tr>
    </w:tbl>
    <w:p w14:paraId="00C48BE3" w14:textId="77777777" w:rsidR="00520234" w:rsidRDefault="00520234" w:rsidP="00520234">
      <w:pPr>
        <w:rPr>
          <w:rFonts w:eastAsia="Calibri"/>
          <w:szCs w:val="24"/>
          <w:lang w:eastAsia="ru-RU"/>
        </w:rPr>
      </w:pPr>
    </w:p>
    <w:p w14:paraId="0F373705" w14:textId="77777777" w:rsidR="00520234" w:rsidRDefault="00520234" w:rsidP="00520234">
      <w:pPr>
        <w:jc w:val="both"/>
        <w:rPr>
          <w:rFonts w:eastAsia="Calibri"/>
          <w:b/>
          <w:sz w:val="28"/>
          <w:szCs w:val="28"/>
          <w:lang w:eastAsia="ru-RU"/>
        </w:rPr>
      </w:pPr>
      <w:r>
        <w:rPr>
          <w:rFonts w:eastAsia="Calibri"/>
          <w:b/>
          <w:sz w:val="28"/>
          <w:szCs w:val="28"/>
          <w:lang w:eastAsia="ru-RU"/>
        </w:rPr>
        <w:t xml:space="preserve">    </w:t>
      </w:r>
    </w:p>
    <w:p w14:paraId="54466D18" w14:textId="77777777" w:rsidR="00520234" w:rsidRDefault="00520234" w:rsidP="00520234">
      <w:pPr>
        <w:ind w:left="5103" w:hanging="5103"/>
        <w:rPr>
          <w:rFonts w:ascii="Calibri" w:eastAsia="Calibri" w:hAnsi="Calibri"/>
          <w:sz w:val="20"/>
        </w:rPr>
      </w:pPr>
      <w:r>
        <w:rPr>
          <w:rFonts w:eastAsia="Calibri"/>
          <w:b/>
          <w:sz w:val="28"/>
        </w:rPr>
        <w:t xml:space="preserve">  </w:t>
      </w:r>
    </w:p>
    <w:p w14:paraId="2CD4127D" w14:textId="77777777" w:rsidR="00520234" w:rsidRDefault="00520234" w:rsidP="00520234">
      <w:pPr>
        <w:jc w:val="both"/>
        <w:rPr>
          <w:rFonts w:ascii="Calibri" w:eastAsia="Calibri" w:hAnsi="Calibri"/>
          <w:sz w:val="20"/>
        </w:rPr>
      </w:pPr>
    </w:p>
    <w:p w14:paraId="5ED6229F" w14:textId="77777777" w:rsidR="00520234" w:rsidRDefault="00520234" w:rsidP="00520234">
      <w:pPr>
        <w:jc w:val="both"/>
        <w:rPr>
          <w:rFonts w:ascii="Calibri" w:eastAsia="Calibri" w:hAnsi="Calibri"/>
          <w:sz w:val="20"/>
        </w:rPr>
      </w:pPr>
    </w:p>
    <w:p w14:paraId="57FB061A" w14:textId="77777777" w:rsidR="00520234" w:rsidRDefault="00520234" w:rsidP="00520234">
      <w:pPr>
        <w:jc w:val="both"/>
        <w:rPr>
          <w:rFonts w:ascii="Calibri" w:eastAsia="Calibri" w:hAnsi="Calibri"/>
          <w:sz w:val="20"/>
        </w:rPr>
      </w:pPr>
    </w:p>
    <w:p w14:paraId="5425F334" w14:textId="77777777" w:rsidR="00520234" w:rsidRDefault="00520234" w:rsidP="00520234">
      <w:pPr>
        <w:jc w:val="both"/>
        <w:rPr>
          <w:rFonts w:ascii="Calibri" w:eastAsia="Calibri" w:hAnsi="Calibri"/>
          <w:sz w:val="20"/>
        </w:rPr>
      </w:pPr>
    </w:p>
    <w:p w14:paraId="4EEFF0F9" w14:textId="77777777" w:rsidR="00520234" w:rsidRDefault="00520234" w:rsidP="00520234">
      <w:pPr>
        <w:jc w:val="both"/>
        <w:rPr>
          <w:rFonts w:ascii="Calibri" w:eastAsia="Calibri" w:hAnsi="Calibri"/>
          <w:sz w:val="20"/>
        </w:rPr>
      </w:pPr>
    </w:p>
    <w:p w14:paraId="65FC6D8D" w14:textId="77777777" w:rsidR="00520234" w:rsidRDefault="00520234" w:rsidP="00520234">
      <w:pPr>
        <w:jc w:val="both"/>
        <w:rPr>
          <w:rFonts w:ascii="Calibri" w:eastAsia="Calibri" w:hAnsi="Calibri"/>
          <w:sz w:val="20"/>
        </w:rPr>
      </w:pPr>
    </w:p>
    <w:p w14:paraId="72E42CB5" w14:textId="77777777" w:rsidR="008A6287" w:rsidRDefault="008A6287" w:rsidP="00E24FCE">
      <w:pPr>
        <w:tabs>
          <w:tab w:val="left" w:pos="5103"/>
        </w:tabs>
        <w:ind w:left="5103"/>
        <w:rPr>
          <w:rFonts w:eastAsia="Calibri"/>
          <w:b/>
          <w:sz w:val="28"/>
        </w:rPr>
      </w:pPr>
    </w:p>
    <w:sectPr w:rsidR="008A6287">
      <w:pgSz w:w="11906" w:h="16838" w:code="9"/>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22D27"/>
    <w:multiLevelType w:val="hybridMultilevel"/>
    <w:tmpl w:val="9F502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F774FFB"/>
    <w:multiLevelType w:val="hybridMultilevel"/>
    <w:tmpl w:val="68B8D1E6"/>
    <w:lvl w:ilvl="0" w:tplc="1C5C3A9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55E03135"/>
    <w:multiLevelType w:val="hybridMultilevel"/>
    <w:tmpl w:val="B01A4C16"/>
    <w:lvl w:ilvl="0" w:tplc="9B582FA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F3"/>
    <w:rsid w:val="0001659A"/>
    <w:rsid w:val="00030404"/>
    <w:rsid w:val="000428AE"/>
    <w:rsid w:val="000A356F"/>
    <w:rsid w:val="000B10AD"/>
    <w:rsid w:val="000C295A"/>
    <w:rsid w:val="001938F3"/>
    <w:rsid w:val="001A6424"/>
    <w:rsid w:val="001D6202"/>
    <w:rsid w:val="001F27FD"/>
    <w:rsid w:val="00287552"/>
    <w:rsid w:val="00296408"/>
    <w:rsid w:val="00305592"/>
    <w:rsid w:val="00332FF2"/>
    <w:rsid w:val="003669B2"/>
    <w:rsid w:val="003A7201"/>
    <w:rsid w:val="00400D99"/>
    <w:rsid w:val="00407BF3"/>
    <w:rsid w:val="00423143"/>
    <w:rsid w:val="00427F59"/>
    <w:rsid w:val="0045462B"/>
    <w:rsid w:val="004C16B0"/>
    <w:rsid w:val="00520234"/>
    <w:rsid w:val="005269F3"/>
    <w:rsid w:val="00582CE0"/>
    <w:rsid w:val="005C52E4"/>
    <w:rsid w:val="0060544D"/>
    <w:rsid w:val="006344AB"/>
    <w:rsid w:val="00640208"/>
    <w:rsid w:val="00651535"/>
    <w:rsid w:val="006C19AB"/>
    <w:rsid w:val="006E0CA1"/>
    <w:rsid w:val="00772867"/>
    <w:rsid w:val="00784C79"/>
    <w:rsid w:val="0079566E"/>
    <w:rsid w:val="00880191"/>
    <w:rsid w:val="008A6287"/>
    <w:rsid w:val="008A7957"/>
    <w:rsid w:val="0093152B"/>
    <w:rsid w:val="00955B89"/>
    <w:rsid w:val="00A62349"/>
    <w:rsid w:val="00A97F0C"/>
    <w:rsid w:val="00B04728"/>
    <w:rsid w:val="00B2369D"/>
    <w:rsid w:val="00B2376D"/>
    <w:rsid w:val="00B4466D"/>
    <w:rsid w:val="00B55FC1"/>
    <w:rsid w:val="00B9033B"/>
    <w:rsid w:val="00C01B4D"/>
    <w:rsid w:val="00C41953"/>
    <w:rsid w:val="00C46408"/>
    <w:rsid w:val="00C561C7"/>
    <w:rsid w:val="00C943C0"/>
    <w:rsid w:val="00CA4295"/>
    <w:rsid w:val="00CF3283"/>
    <w:rsid w:val="00CF7038"/>
    <w:rsid w:val="00D35598"/>
    <w:rsid w:val="00D449C9"/>
    <w:rsid w:val="00D87C2F"/>
    <w:rsid w:val="00DB4C37"/>
    <w:rsid w:val="00DC26ED"/>
    <w:rsid w:val="00E24FCE"/>
    <w:rsid w:val="00E55B1B"/>
    <w:rsid w:val="00E90E45"/>
    <w:rsid w:val="00E91EAF"/>
    <w:rsid w:val="00E9233E"/>
    <w:rsid w:val="00E9541F"/>
    <w:rsid w:val="00EA0BD6"/>
    <w:rsid w:val="00EC1818"/>
    <w:rsid w:val="00ED1B1F"/>
    <w:rsid w:val="00EE06FC"/>
    <w:rsid w:val="00EF0439"/>
    <w:rsid w:val="00F330F5"/>
    <w:rsid w:val="00F574C1"/>
    <w:rsid w:val="00F91F3E"/>
    <w:rsid w:val="00FC1B65"/>
    <w:rsid w:val="00FE0F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4037"/>
  <w15:docId w15:val="{45EAA822-21E0-4730-851B-55940A8D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hAnsi="Times New Roman"/>
      <w:sz w:val="24"/>
    </w:rPr>
  </w:style>
  <w:style w:type="paragraph" w:styleId="2">
    <w:name w:val="heading 2"/>
    <w:basedOn w:val="a"/>
    <w:next w:val="a"/>
    <w:link w:val="20"/>
    <w:uiPriority w:val="9"/>
    <w:unhideWhenUsed/>
    <w:qFormat/>
    <w:pPr>
      <w:keepNext/>
      <w:widowControl w:val="0"/>
      <w:shd w:val="clear" w:color="auto" w:fill="FFFFFF"/>
      <w:spacing w:line="320" w:lineRule="exact"/>
      <w:outlineLvl w:val="1"/>
    </w:pPr>
    <w:rPr>
      <w:color w:val="000000"/>
    </w:rPr>
  </w:style>
  <w:style w:type="paragraph" w:styleId="5">
    <w:name w:val="heading 5"/>
    <w:basedOn w:val="a"/>
    <w:next w:val="a"/>
    <w:link w:val="50"/>
    <w:uiPriority w:val="9"/>
    <w:semiHidden/>
    <w:unhideWhenUsed/>
    <w:qFormat/>
    <w:rsid w:val="00DC26ED"/>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rPr>
      <w:rFonts w:ascii="Tahoma" w:hAnsi="Tahoma"/>
      <w:sz w:val="16"/>
    </w:rPr>
  </w:style>
  <w:style w:type="character" w:styleId="a6">
    <w:name w:val="line number"/>
    <w:basedOn w:val="a0"/>
    <w:semiHidden/>
  </w:style>
  <w:style w:type="character" w:styleId="a7">
    <w:name w:val="Hyperlink"/>
    <w:rPr>
      <w:color w:val="0000FF"/>
      <w:u w:val="single"/>
    </w:rPr>
  </w:style>
  <w:style w:type="character" w:customStyle="1" w:styleId="20">
    <w:name w:val="Заголовок 2 Знак"/>
    <w:basedOn w:val="a0"/>
    <w:link w:val="2"/>
    <w:rPr>
      <w:color w:val="000000"/>
    </w:rPr>
  </w:style>
  <w:style w:type="character" w:customStyle="1" w:styleId="spelle">
    <w:name w:val="spelle"/>
    <w:basedOn w:val="a0"/>
  </w:style>
  <w:style w:type="character" w:customStyle="1" w:styleId="a5">
    <w:name w:val="Текст у виносці Знак"/>
    <w:basedOn w:val="a0"/>
    <w:link w:val="a4"/>
    <w:rPr>
      <w:rFonts w:ascii="Tahoma" w:hAnsi="Tahoma"/>
      <w:sz w:val="16"/>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rsid w:val="00B4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eastAsia="ru-RU"/>
    </w:rPr>
  </w:style>
  <w:style w:type="character" w:customStyle="1" w:styleId="HTML0">
    <w:name w:val="Стандартний HTML Знак"/>
    <w:basedOn w:val="a0"/>
    <w:link w:val="HTML"/>
    <w:rsid w:val="00B4466D"/>
    <w:rPr>
      <w:rFonts w:ascii="Courier New" w:hAnsi="Courier New" w:cs="Courier New"/>
      <w:sz w:val="21"/>
      <w:szCs w:val="21"/>
      <w:lang w:val="ru-RU" w:eastAsia="ru-RU"/>
    </w:rPr>
  </w:style>
  <w:style w:type="paragraph" w:styleId="a8">
    <w:name w:val="Normal (Web)"/>
    <w:basedOn w:val="a"/>
    <w:uiPriority w:val="99"/>
    <w:semiHidden/>
    <w:unhideWhenUsed/>
    <w:rsid w:val="00DC26ED"/>
    <w:pPr>
      <w:spacing w:before="100" w:beforeAutospacing="1" w:after="100" w:afterAutospacing="1"/>
    </w:pPr>
    <w:rPr>
      <w:szCs w:val="24"/>
    </w:rPr>
  </w:style>
  <w:style w:type="character" w:customStyle="1" w:styleId="50">
    <w:name w:val="Заголовок 5 Знак"/>
    <w:basedOn w:val="a0"/>
    <w:link w:val="5"/>
    <w:uiPriority w:val="9"/>
    <w:semiHidden/>
    <w:rsid w:val="00DC26ED"/>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931">
      <w:bodyDiv w:val="1"/>
      <w:marLeft w:val="0"/>
      <w:marRight w:val="0"/>
      <w:marTop w:val="0"/>
      <w:marBottom w:val="0"/>
      <w:divBdr>
        <w:top w:val="none" w:sz="0" w:space="0" w:color="auto"/>
        <w:left w:val="none" w:sz="0" w:space="0" w:color="auto"/>
        <w:bottom w:val="none" w:sz="0" w:space="0" w:color="auto"/>
        <w:right w:val="none" w:sz="0" w:space="0" w:color="auto"/>
      </w:divBdr>
      <w:divsChild>
        <w:div w:id="694425438">
          <w:marLeft w:val="0"/>
          <w:marRight w:val="0"/>
          <w:marTop w:val="360"/>
          <w:marBottom w:val="0"/>
          <w:divBdr>
            <w:top w:val="none" w:sz="0" w:space="0" w:color="auto"/>
            <w:left w:val="none" w:sz="0" w:space="0" w:color="auto"/>
            <w:bottom w:val="none" w:sz="0" w:space="0" w:color="auto"/>
            <w:right w:val="none" w:sz="0" w:space="0" w:color="auto"/>
          </w:divBdr>
        </w:div>
        <w:div w:id="174272877">
          <w:marLeft w:val="0"/>
          <w:marRight w:val="0"/>
          <w:marTop w:val="360"/>
          <w:marBottom w:val="0"/>
          <w:divBdr>
            <w:top w:val="none" w:sz="0" w:space="0" w:color="auto"/>
            <w:left w:val="none" w:sz="0" w:space="0" w:color="auto"/>
            <w:bottom w:val="none" w:sz="0" w:space="0" w:color="auto"/>
            <w:right w:val="none" w:sz="0" w:space="0" w:color="auto"/>
          </w:divBdr>
        </w:div>
        <w:div w:id="861478126">
          <w:marLeft w:val="0"/>
          <w:marRight w:val="0"/>
          <w:marTop w:val="360"/>
          <w:marBottom w:val="0"/>
          <w:divBdr>
            <w:top w:val="none" w:sz="0" w:space="0" w:color="auto"/>
            <w:left w:val="none" w:sz="0" w:space="0" w:color="auto"/>
            <w:bottom w:val="none" w:sz="0" w:space="0" w:color="auto"/>
            <w:right w:val="none" w:sz="0" w:space="0" w:color="auto"/>
          </w:divBdr>
        </w:div>
        <w:div w:id="1771312739">
          <w:marLeft w:val="0"/>
          <w:marRight w:val="0"/>
          <w:marTop w:val="360"/>
          <w:marBottom w:val="0"/>
          <w:divBdr>
            <w:top w:val="none" w:sz="0" w:space="0" w:color="auto"/>
            <w:left w:val="none" w:sz="0" w:space="0" w:color="auto"/>
            <w:bottom w:val="none" w:sz="0" w:space="0" w:color="auto"/>
            <w:right w:val="none" w:sz="0" w:space="0" w:color="auto"/>
          </w:divBdr>
        </w:div>
        <w:div w:id="1482228751">
          <w:marLeft w:val="0"/>
          <w:marRight w:val="0"/>
          <w:marTop w:val="360"/>
          <w:marBottom w:val="0"/>
          <w:divBdr>
            <w:top w:val="none" w:sz="0" w:space="0" w:color="auto"/>
            <w:left w:val="none" w:sz="0" w:space="0" w:color="auto"/>
            <w:bottom w:val="none" w:sz="0" w:space="0" w:color="auto"/>
            <w:right w:val="none" w:sz="0" w:space="0" w:color="auto"/>
          </w:divBdr>
        </w:div>
        <w:div w:id="826943827">
          <w:marLeft w:val="0"/>
          <w:marRight w:val="0"/>
          <w:marTop w:val="360"/>
          <w:marBottom w:val="0"/>
          <w:divBdr>
            <w:top w:val="none" w:sz="0" w:space="0" w:color="auto"/>
            <w:left w:val="none" w:sz="0" w:space="0" w:color="auto"/>
            <w:bottom w:val="none" w:sz="0" w:space="0" w:color="auto"/>
            <w:right w:val="none" w:sz="0" w:space="0" w:color="auto"/>
          </w:divBdr>
        </w:div>
        <w:div w:id="1447191679">
          <w:marLeft w:val="0"/>
          <w:marRight w:val="0"/>
          <w:marTop w:val="360"/>
          <w:marBottom w:val="0"/>
          <w:divBdr>
            <w:top w:val="none" w:sz="0" w:space="0" w:color="auto"/>
            <w:left w:val="none" w:sz="0" w:space="0" w:color="auto"/>
            <w:bottom w:val="none" w:sz="0" w:space="0" w:color="auto"/>
            <w:right w:val="none" w:sz="0" w:space="0" w:color="auto"/>
          </w:divBdr>
        </w:div>
      </w:divsChild>
    </w:div>
    <w:div w:id="210389026">
      <w:bodyDiv w:val="1"/>
      <w:marLeft w:val="0"/>
      <w:marRight w:val="0"/>
      <w:marTop w:val="0"/>
      <w:marBottom w:val="0"/>
      <w:divBdr>
        <w:top w:val="none" w:sz="0" w:space="0" w:color="auto"/>
        <w:left w:val="none" w:sz="0" w:space="0" w:color="auto"/>
        <w:bottom w:val="none" w:sz="0" w:space="0" w:color="auto"/>
        <w:right w:val="none" w:sz="0" w:space="0" w:color="auto"/>
      </w:divBdr>
    </w:div>
    <w:div w:id="553469214">
      <w:bodyDiv w:val="1"/>
      <w:marLeft w:val="0"/>
      <w:marRight w:val="0"/>
      <w:marTop w:val="0"/>
      <w:marBottom w:val="0"/>
      <w:divBdr>
        <w:top w:val="none" w:sz="0" w:space="0" w:color="auto"/>
        <w:left w:val="none" w:sz="0" w:space="0" w:color="auto"/>
        <w:bottom w:val="none" w:sz="0" w:space="0" w:color="auto"/>
        <w:right w:val="none" w:sz="0" w:space="0" w:color="auto"/>
      </w:divBdr>
    </w:div>
    <w:div w:id="615329687">
      <w:bodyDiv w:val="1"/>
      <w:marLeft w:val="0"/>
      <w:marRight w:val="0"/>
      <w:marTop w:val="0"/>
      <w:marBottom w:val="0"/>
      <w:divBdr>
        <w:top w:val="none" w:sz="0" w:space="0" w:color="auto"/>
        <w:left w:val="none" w:sz="0" w:space="0" w:color="auto"/>
        <w:bottom w:val="none" w:sz="0" w:space="0" w:color="auto"/>
        <w:right w:val="none" w:sz="0" w:space="0" w:color="auto"/>
      </w:divBdr>
    </w:div>
    <w:div w:id="620192533">
      <w:bodyDiv w:val="1"/>
      <w:marLeft w:val="0"/>
      <w:marRight w:val="0"/>
      <w:marTop w:val="0"/>
      <w:marBottom w:val="0"/>
      <w:divBdr>
        <w:top w:val="none" w:sz="0" w:space="0" w:color="auto"/>
        <w:left w:val="none" w:sz="0" w:space="0" w:color="auto"/>
        <w:bottom w:val="none" w:sz="0" w:space="0" w:color="auto"/>
        <w:right w:val="none" w:sz="0" w:space="0" w:color="auto"/>
      </w:divBdr>
    </w:div>
    <w:div w:id="914629565">
      <w:bodyDiv w:val="1"/>
      <w:marLeft w:val="0"/>
      <w:marRight w:val="0"/>
      <w:marTop w:val="0"/>
      <w:marBottom w:val="0"/>
      <w:divBdr>
        <w:top w:val="none" w:sz="0" w:space="0" w:color="auto"/>
        <w:left w:val="none" w:sz="0" w:space="0" w:color="auto"/>
        <w:bottom w:val="none" w:sz="0" w:space="0" w:color="auto"/>
        <w:right w:val="none" w:sz="0" w:space="0" w:color="auto"/>
      </w:divBdr>
    </w:div>
    <w:div w:id="1412849175">
      <w:bodyDiv w:val="1"/>
      <w:marLeft w:val="0"/>
      <w:marRight w:val="0"/>
      <w:marTop w:val="0"/>
      <w:marBottom w:val="0"/>
      <w:divBdr>
        <w:top w:val="none" w:sz="0" w:space="0" w:color="auto"/>
        <w:left w:val="none" w:sz="0" w:space="0" w:color="auto"/>
        <w:bottom w:val="none" w:sz="0" w:space="0" w:color="auto"/>
        <w:right w:val="none" w:sz="0" w:space="0" w:color="auto"/>
      </w:divBdr>
    </w:div>
    <w:div w:id="159790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hovkv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10372</Words>
  <Characters>5913</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Адмін</cp:lastModifiedBy>
  <cp:revision>25</cp:revision>
  <cp:lastPrinted>2025-01-24T13:06:00Z</cp:lastPrinted>
  <dcterms:created xsi:type="dcterms:W3CDTF">2025-01-24T13:09:00Z</dcterms:created>
  <dcterms:modified xsi:type="dcterms:W3CDTF">2025-10-16T12:15:00Z</dcterms:modified>
</cp:coreProperties>
</file>